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4ED" w:rsidRDefault="009B3113">
      <w:pPr>
        <w:pStyle w:val="Heading2"/>
        <w:spacing w:before="39" w:line="403" w:lineRule="auto"/>
        <w:ind w:right="5829"/>
        <w:rPr>
          <w:b w:val="0"/>
        </w:rPr>
      </w:pPr>
      <w:bookmarkStart w:id="0" w:name="NWCoC_Board_Meeting_Agenda_08202020_Fina"/>
      <w:bookmarkStart w:id="1" w:name="NWCoC_Board_Meeting_Agenda_08172020.pdf"/>
      <w:bookmarkEnd w:id="0"/>
      <w:bookmarkEnd w:id="1"/>
      <w:r>
        <w:t xml:space="preserve">NWCoC Executive Committee / Board Meeting </w:t>
      </w:r>
      <w:r>
        <w:rPr>
          <w:b w:val="0"/>
        </w:rPr>
        <w:t>08/20/2020</w:t>
      </w:r>
    </w:p>
    <w:p w:rsidR="001B34ED" w:rsidRDefault="009B3113">
      <w:pPr>
        <w:spacing w:line="267" w:lineRule="exact"/>
        <w:ind w:left="100"/>
        <w:rPr>
          <w:b/>
        </w:rPr>
      </w:pPr>
      <w:r>
        <w:rPr>
          <w:b/>
        </w:rPr>
        <w:t>Agenda</w:t>
      </w:r>
    </w:p>
    <w:p w:rsidR="001B34ED" w:rsidRDefault="009B3113">
      <w:pPr>
        <w:pStyle w:val="ListParagraph"/>
        <w:numPr>
          <w:ilvl w:val="0"/>
          <w:numId w:val="10"/>
        </w:numPr>
        <w:tabs>
          <w:tab w:val="left" w:pos="821"/>
        </w:tabs>
        <w:spacing w:before="180"/>
        <w:ind w:hanging="362"/>
      </w:pPr>
      <w:r>
        <w:t>Introductions/Attendance</w:t>
      </w:r>
    </w:p>
    <w:p w:rsidR="001B34ED" w:rsidRDefault="00C44490">
      <w:pPr>
        <w:pStyle w:val="BodyText"/>
        <w:spacing w:before="7"/>
      </w:pPr>
      <w:r w:rsidRPr="00C44490">
        <w:t xml:space="preserve">Marcia </w:t>
      </w:r>
      <w:proofErr w:type="spellStart"/>
      <w:r w:rsidRPr="00C44490">
        <w:t>Otte</w:t>
      </w:r>
      <w:proofErr w:type="spellEnd"/>
      <w:r>
        <w:t xml:space="preserve"> (</w:t>
      </w:r>
      <w:proofErr w:type="spellStart"/>
      <w:r>
        <w:t>Mahbue-Otwa</w:t>
      </w:r>
      <w:proofErr w:type="spellEnd"/>
      <w:r>
        <w:t>)</w:t>
      </w:r>
      <w:r w:rsidRPr="00C44490">
        <w:t>,</w:t>
      </w:r>
      <w:r>
        <w:t xml:space="preserve"> </w:t>
      </w:r>
      <w:r w:rsidRPr="00C44490">
        <w:t>Cheri Power</w:t>
      </w:r>
      <w:r>
        <w:t xml:space="preserve"> (ICA)</w:t>
      </w:r>
      <w:r w:rsidRPr="00C44490">
        <w:t>, Staci</w:t>
      </w:r>
      <w:r>
        <w:t xml:space="preserve"> Reay (VIP),</w:t>
      </w:r>
      <w:r w:rsidRPr="00C44490">
        <w:t xml:space="preserve"> Hyacinth</w:t>
      </w:r>
      <w:r>
        <w:t xml:space="preserve"> (BI-Cap)</w:t>
      </w:r>
      <w:r w:rsidRPr="00C44490">
        <w:t>, Shannon Wolf</w:t>
      </w:r>
      <w:r>
        <w:t xml:space="preserve"> (Mahube-Otwa)</w:t>
      </w:r>
      <w:r w:rsidRPr="00C44490">
        <w:t>, Lori Wollman</w:t>
      </w:r>
      <w:r>
        <w:t xml:space="preserve"> (ICCC)</w:t>
      </w:r>
      <w:r w:rsidRPr="00C44490">
        <w:t>, Mary Riegert</w:t>
      </w:r>
      <w:r>
        <w:t xml:space="preserve"> (White Earth)</w:t>
      </w:r>
      <w:r w:rsidRPr="00C44490">
        <w:t xml:space="preserve">, </w:t>
      </w:r>
      <w:r>
        <w:t xml:space="preserve">Jana Wolff (EYFS), Kierah Jenson (NWCC), Thom Romano (ICA), Sundown Lattergrass (NWICDC), Lori Andersen (TVOC), Allison Forte (NBWS), Sheril Schluchter (NWMHC), </w:t>
      </w:r>
      <w:r w:rsidR="00062B2C">
        <w:t xml:space="preserve">Maureen Hams (TVOC), </w:t>
      </w:r>
      <w:r>
        <w:t>Amber</w:t>
      </w:r>
      <w:r w:rsidR="00E61924">
        <w:t xml:space="preserve"> (NMF)</w:t>
      </w:r>
      <w:r>
        <w:t>, Cory</w:t>
      </w:r>
      <w:r w:rsidR="00E61924">
        <w:t xml:space="preserve"> (NMF)</w:t>
      </w:r>
      <w:r>
        <w:t>, Kaitlyn</w:t>
      </w:r>
      <w:r w:rsidR="00E61924">
        <w:t xml:space="preserve"> (NMF)</w:t>
      </w:r>
    </w:p>
    <w:p w:rsidR="00E61924" w:rsidRPr="00C44490" w:rsidRDefault="00E61924">
      <w:pPr>
        <w:pStyle w:val="BodyText"/>
        <w:spacing w:before="7"/>
      </w:pPr>
    </w:p>
    <w:p w:rsidR="001B34ED" w:rsidRDefault="009B3113">
      <w:pPr>
        <w:pStyle w:val="ListParagraph"/>
        <w:numPr>
          <w:ilvl w:val="0"/>
          <w:numId w:val="10"/>
        </w:numPr>
        <w:tabs>
          <w:tab w:val="left" w:pos="821"/>
        </w:tabs>
        <w:ind w:hanging="362"/>
      </w:pPr>
      <w:r>
        <w:t>2019 GIW/NOFA - 2020 NOFA (GIW</w:t>
      </w:r>
      <w:r>
        <w:rPr>
          <w:spacing w:val="-5"/>
        </w:rPr>
        <w:t xml:space="preserve"> </w:t>
      </w:r>
      <w:r>
        <w:t>Attached)</w:t>
      </w:r>
    </w:p>
    <w:p w:rsidR="001B34ED" w:rsidRDefault="00E61924" w:rsidP="00062B2C">
      <w:pPr>
        <w:pStyle w:val="NoSpacing"/>
      </w:pPr>
      <w:r>
        <w:t>No update from NOFA</w:t>
      </w:r>
      <w:r w:rsidR="001854C2">
        <w:t xml:space="preserve"> from HUD</w:t>
      </w:r>
      <w:r>
        <w:t xml:space="preserve">- </w:t>
      </w:r>
      <w:r w:rsidR="001854C2">
        <w:t>Plan in the HEROES ACT is to renew 2019 projects adjusting for FMR, no plan for “new” projects or competition.</w:t>
      </w:r>
    </w:p>
    <w:p w:rsidR="00231C16" w:rsidRDefault="001854C2" w:rsidP="001854C2">
      <w:pPr>
        <w:pStyle w:val="NoSpacing"/>
        <w:rPr>
          <w:sz w:val="23"/>
        </w:rPr>
      </w:pPr>
      <w:r>
        <w:rPr>
          <w:sz w:val="23"/>
        </w:rPr>
        <w:t>Over</w:t>
      </w:r>
      <w:r w:rsidR="00E61924">
        <w:rPr>
          <w:sz w:val="23"/>
        </w:rPr>
        <w:t xml:space="preserve"> </w:t>
      </w:r>
      <w:r>
        <w:rPr>
          <w:sz w:val="23"/>
        </w:rPr>
        <w:t>one million dollars for Annual Renewal Demand.</w:t>
      </w:r>
      <w:r w:rsidR="00E61924">
        <w:rPr>
          <w:sz w:val="23"/>
        </w:rPr>
        <w:t xml:space="preserve"> </w:t>
      </w:r>
      <w:r>
        <w:rPr>
          <w:sz w:val="23"/>
        </w:rPr>
        <w:t xml:space="preserve"> </w:t>
      </w:r>
    </w:p>
    <w:p w:rsidR="00231C16" w:rsidRDefault="00231C16" w:rsidP="001854C2">
      <w:pPr>
        <w:pStyle w:val="NoSpacing"/>
        <w:rPr>
          <w:sz w:val="23"/>
        </w:rPr>
      </w:pPr>
    </w:p>
    <w:p w:rsidR="00E61924" w:rsidRDefault="001854C2" w:rsidP="001854C2">
      <w:pPr>
        <w:pStyle w:val="NoSpacing"/>
        <w:rPr>
          <w:sz w:val="23"/>
        </w:rPr>
      </w:pPr>
      <w:r>
        <w:rPr>
          <w:sz w:val="23"/>
        </w:rPr>
        <w:t xml:space="preserve">RLHS and NWICDC YHDP projects not eligible for renewal until next </w:t>
      </w:r>
      <w:proofErr w:type="spellStart"/>
      <w:r>
        <w:rPr>
          <w:sz w:val="23"/>
        </w:rPr>
        <w:t>years</w:t>
      </w:r>
      <w:proofErr w:type="spellEnd"/>
      <w:r>
        <w:rPr>
          <w:sz w:val="23"/>
        </w:rPr>
        <w:t xml:space="preserve"> NOFA.</w:t>
      </w:r>
    </w:p>
    <w:p w:rsidR="00E61924" w:rsidRDefault="00E61924" w:rsidP="00E61924">
      <w:pPr>
        <w:tabs>
          <w:tab w:val="left" w:pos="821"/>
        </w:tabs>
        <w:rPr>
          <w:sz w:val="23"/>
        </w:rPr>
      </w:pPr>
    </w:p>
    <w:p w:rsidR="001B34ED" w:rsidRDefault="009B3113">
      <w:pPr>
        <w:pStyle w:val="ListParagraph"/>
        <w:numPr>
          <w:ilvl w:val="0"/>
          <w:numId w:val="10"/>
        </w:numPr>
        <w:tabs>
          <w:tab w:val="left" w:pos="821"/>
        </w:tabs>
        <w:ind w:hanging="362"/>
      </w:pPr>
      <w:r>
        <w:t>Update on CES Policy and Procedure</w:t>
      </w:r>
      <w:r>
        <w:rPr>
          <w:spacing w:val="-15"/>
        </w:rPr>
        <w:t xml:space="preserve"> </w:t>
      </w:r>
      <w:r>
        <w:t>Work</w:t>
      </w:r>
    </w:p>
    <w:p w:rsidR="001B34ED" w:rsidRDefault="009B3113">
      <w:pPr>
        <w:pStyle w:val="ListParagraph"/>
        <w:numPr>
          <w:ilvl w:val="1"/>
          <w:numId w:val="10"/>
        </w:numPr>
        <w:tabs>
          <w:tab w:val="left" w:pos="1541"/>
        </w:tabs>
        <w:ind w:hanging="361"/>
      </w:pPr>
      <w:r>
        <w:t>Referral System Policy and Procedure</w:t>
      </w:r>
      <w:r>
        <w:rPr>
          <w:spacing w:val="-6"/>
        </w:rPr>
        <w:t xml:space="preserve"> </w:t>
      </w:r>
      <w:r>
        <w:t>Update</w:t>
      </w:r>
    </w:p>
    <w:p w:rsidR="00E61924" w:rsidRDefault="00E61924" w:rsidP="00E61924">
      <w:pPr>
        <w:tabs>
          <w:tab w:val="left" w:pos="1541"/>
        </w:tabs>
      </w:pPr>
      <w:r>
        <w:t>Working on this today (8/20/2020 at</w:t>
      </w:r>
      <w:r w:rsidR="002B72F5">
        <w:t xml:space="preserve"> 2</w:t>
      </w:r>
      <w:r>
        <w:t xml:space="preserve"> pm)</w:t>
      </w:r>
    </w:p>
    <w:p w:rsidR="001B34ED" w:rsidRDefault="009B3113">
      <w:pPr>
        <w:pStyle w:val="ListParagraph"/>
        <w:numPr>
          <w:ilvl w:val="1"/>
          <w:numId w:val="10"/>
        </w:numPr>
        <w:tabs>
          <w:tab w:val="left" w:pos="1541"/>
        </w:tabs>
        <w:ind w:hanging="371"/>
      </w:pPr>
      <w:r>
        <w:t>DHS Housing stabilization</w:t>
      </w:r>
      <w:r>
        <w:rPr>
          <w:spacing w:val="-3"/>
        </w:rPr>
        <w:t xml:space="preserve"> </w:t>
      </w:r>
      <w:r>
        <w:t>Services</w:t>
      </w:r>
    </w:p>
    <w:p w:rsidR="00E61924" w:rsidRDefault="00E61924" w:rsidP="00E61924">
      <w:pPr>
        <w:tabs>
          <w:tab w:val="left" w:pos="1541"/>
        </w:tabs>
      </w:pPr>
      <w:r>
        <w:t>Trying to figure out when the best time to add these?</w:t>
      </w:r>
      <w:r w:rsidR="001854C2">
        <w:t xml:space="preserve">  Discussing at CES Meeting.</w:t>
      </w:r>
    </w:p>
    <w:p w:rsidR="001B34ED" w:rsidRDefault="009B3113">
      <w:pPr>
        <w:pStyle w:val="ListParagraph"/>
        <w:numPr>
          <w:ilvl w:val="1"/>
          <w:numId w:val="10"/>
        </w:numPr>
        <w:tabs>
          <w:tab w:val="left" w:pos="1541"/>
        </w:tabs>
        <w:spacing w:before="1"/>
        <w:ind w:hanging="349"/>
      </w:pPr>
      <w:r>
        <w:t>CEPAT</w:t>
      </w:r>
    </w:p>
    <w:p w:rsidR="00E61924" w:rsidRDefault="00E61924" w:rsidP="00062B2C">
      <w:pPr>
        <w:pStyle w:val="NoSpacing"/>
      </w:pPr>
      <w:r>
        <w:t xml:space="preserve">Feedback on </w:t>
      </w:r>
      <w:r w:rsidR="006F41A2">
        <w:t>VI-SPDAT</w:t>
      </w:r>
      <w:r>
        <w:t xml:space="preserve"> 3.0. </w:t>
      </w:r>
      <w:r w:rsidR="001854C2">
        <w:t>overall statewide consensus is that it does not meet the needs of the CES system.</w:t>
      </w:r>
      <w:r>
        <w:t xml:space="preserve"> </w:t>
      </w:r>
      <w:r w:rsidR="001854C2">
        <w:t xml:space="preserve"> </w:t>
      </w:r>
    </w:p>
    <w:p w:rsidR="001854C2" w:rsidRDefault="001854C2" w:rsidP="00062B2C">
      <w:pPr>
        <w:pStyle w:val="NoSpacing"/>
      </w:pPr>
    </w:p>
    <w:p w:rsidR="006F41A2" w:rsidRDefault="006F41A2" w:rsidP="00062B2C">
      <w:pPr>
        <w:pStyle w:val="NoSpacing"/>
      </w:pPr>
      <w:r>
        <w:t xml:space="preserve">Lori Andersen- it would be nice to have something that is universal through the whole state. </w:t>
      </w:r>
    </w:p>
    <w:p w:rsidR="001854C2" w:rsidRDefault="001854C2" w:rsidP="00062B2C">
      <w:pPr>
        <w:pStyle w:val="NoSpacing"/>
      </w:pPr>
    </w:p>
    <w:p w:rsidR="006F41A2" w:rsidRDefault="006F41A2" w:rsidP="00062B2C">
      <w:pPr>
        <w:pStyle w:val="NoSpacing"/>
      </w:pPr>
      <w:r>
        <w:t>Cory- maybe take the</w:t>
      </w:r>
      <w:r w:rsidR="001854C2">
        <w:t xml:space="preserve"> VI-SPDAT</w:t>
      </w:r>
      <w:r>
        <w:t xml:space="preserve"> out completely. Going to have a meeting with other </w:t>
      </w:r>
      <w:proofErr w:type="spellStart"/>
      <w:r>
        <w:t>CoC’s</w:t>
      </w:r>
      <w:proofErr w:type="spellEnd"/>
      <w:r>
        <w:t xml:space="preserve"> to see what they are going. </w:t>
      </w:r>
    </w:p>
    <w:p w:rsidR="001854C2" w:rsidRDefault="001854C2" w:rsidP="00062B2C">
      <w:pPr>
        <w:pStyle w:val="NoSpacing"/>
      </w:pPr>
    </w:p>
    <w:p w:rsidR="006F41A2" w:rsidRDefault="006F41A2" w:rsidP="00062B2C">
      <w:pPr>
        <w:pStyle w:val="NoSpacing"/>
      </w:pPr>
      <w:r>
        <w:t xml:space="preserve">Mary Riegert- Hennepin, Ramsey and </w:t>
      </w:r>
      <w:r w:rsidR="001854C2">
        <w:t>SMAC</w:t>
      </w:r>
      <w:r>
        <w:t xml:space="preserve"> are no longer doing VI-SPDAT. People of color should be in the priority. </w:t>
      </w:r>
    </w:p>
    <w:p w:rsidR="001854C2" w:rsidRDefault="001854C2" w:rsidP="00062B2C">
      <w:pPr>
        <w:pStyle w:val="NoSpacing"/>
      </w:pPr>
    </w:p>
    <w:p w:rsidR="006F41A2" w:rsidRDefault="006F41A2" w:rsidP="00062B2C">
      <w:pPr>
        <w:pStyle w:val="NoSpacing"/>
      </w:pPr>
      <w:r>
        <w:t xml:space="preserve">Jana- </w:t>
      </w:r>
      <w:r w:rsidRPr="006F41A2">
        <w:t>I would like to advocate that any tool takes into consideration the ages of Evergreen's client</w:t>
      </w:r>
      <w:r>
        <w:t xml:space="preserve">s. </w:t>
      </w:r>
    </w:p>
    <w:p w:rsidR="001B34ED" w:rsidRDefault="001B34ED">
      <w:pPr>
        <w:pStyle w:val="BodyText"/>
      </w:pPr>
    </w:p>
    <w:p w:rsidR="001B34ED" w:rsidRDefault="009B3113">
      <w:pPr>
        <w:pStyle w:val="ListParagraph"/>
        <w:numPr>
          <w:ilvl w:val="0"/>
          <w:numId w:val="10"/>
        </w:numPr>
        <w:tabs>
          <w:tab w:val="left" w:pos="821"/>
        </w:tabs>
        <w:spacing w:before="1"/>
        <w:ind w:hanging="362"/>
      </w:pPr>
      <w:r>
        <w:t>Youth Work</w:t>
      </w:r>
      <w:r>
        <w:rPr>
          <w:spacing w:val="-3"/>
        </w:rPr>
        <w:t xml:space="preserve"> </w:t>
      </w:r>
      <w:r>
        <w:t>Update</w:t>
      </w:r>
    </w:p>
    <w:p w:rsidR="001B34ED" w:rsidRDefault="009B3113">
      <w:pPr>
        <w:pStyle w:val="ListParagraph"/>
        <w:numPr>
          <w:ilvl w:val="1"/>
          <w:numId w:val="10"/>
        </w:numPr>
        <w:tabs>
          <w:tab w:val="left" w:pos="1541"/>
        </w:tabs>
        <w:ind w:hanging="361"/>
      </w:pPr>
      <w:r>
        <w:t>Marketing/WebApp</w:t>
      </w:r>
      <w:r>
        <w:rPr>
          <w:spacing w:val="-1"/>
        </w:rPr>
        <w:t xml:space="preserve"> </w:t>
      </w:r>
      <w:r>
        <w:t>Development</w:t>
      </w:r>
    </w:p>
    <w:p w:rsidR="00364183" w:rsidRDefault="00364183" w:rsidP="00062B2C">
      <w:pPr>
        <w:pStyle w:val="NoSpacing"/>
      </w:pPr>
    </w:p>
    <w:p w:rsidR="006F41A2" w:rsidRDefault="00062B2C" w:rsidP="00062B2C">
      <w:pPr>
        <w:pStyle w:val="NoSpacing"/>
      </w:pPr>
      <w:proofErr w:type="spellStart"/>
      <w:r>
        <w:t>f</w:t>
      </w:r>
      <w:r w:rsidR="006F41A2">
        <w:t>jorge</w:t>
      </w:r>
      <w:proofErr w:type="spellEnd"/>
      <w:r w:rsidR="006F41A2">
        <w:t xml:space="preserve">- web app developer. Making something that can be a place for youth to search help within there are. </w:t>
      </w:r>
      <w:r w:rsidR="00157368">
        <w:t>The project has just switched from the design review phase, which the Youth Homelessness Committee reviewed at the bi-weekly meetings.</w:t>
      </w:r>
    </w:p>
    <w:p w:rsidR="006F41A2" w:rsidRDefault="006F41A2" w:rsidP="00062B2C">
      <w:pPr>
        <w:pStyle w:val="NoSpacing"/>
      </w:pPr>
    </w:p>
    <w:p w:rsidR="00157368" w:rsidRDefault="00157368" w:rsidP="00062B2C">
      <w:pPr>
        <w:pStyle w:val="NoSpacing"/>
      </w:pPr>
      <w:r>
        <w:t>Project still expected to launch in October.</w:t>
      </w:r>
    </w:p>
    <w:p w:rsidR="00157368" w:rsidRDefault="00157368" w:rsidP="00062B2C">
      <w:pPr>
        <w:pStyle w:val="NoSpacing"/>
      </w:pPr>
    </w:p>
    <w:p w:rsidR="006F41A2" w:rsidRDefault="006F41A2" w:rsidP="00062B2C">
      <w:pPr>
        <w:pStyle w:val="NoSpacing"/>
      </w:pPr>
      <w:r>
        <w:t xml:space="preserve">Marketing- how to get the word out and also work with the web app. Getting the word out about the web app. </w:t>
      </w:r>
    </w:p>
    <w:p w:rsidR="001B34ED" w:rsidRDefault="009B3113">
      <w:pPr>
        <w:pStyle w:val="ListParagraph"/>
        <w:numPr>
          <w:ilvl w:val="1"/>
          <w:numId w:val="10"/>
        </w:numPr>
        <w:tabs>
          <w:tab w:val="left" w:pos="1541"/>
        </w:tabs>
        <w:spacing w:before="2" w:line="237" w:lineRule="auto"/>
        <w:ind w:right="3728" w:hanging="371"/>
      </w:pPr>
      <w:r>
        <w:t>Executive Level Stakeholder Meeting (Graphic Attached)</w:t>
      </w:r>
    </w:p>
    <w:p w:rsidR="00157368" w:rsidRDefault="00157368" w:rsidP="00062B2C">
      <w:pPr>
        <w:pStyle w:val="NoSpacing"/>
      </w:pPr>
    </w:p>
    <w:p w:rsidR="00062B2C" w:rsidRDefault="00062B2C" w:rsidP="00062B2C">
      <w:pPr>
        <w:pStyle w:val="NoSpacing"/>
      </w:pPr>
      <w:r>
        <w:t xml:space="preserve">NMF had an executive level meeting about Building Systems grant. And how we are all working together </w:t>
      </w:r>
      <w:r>
        <w:lastRenderedPageBreak/>
        <w:t xml:space="preserve">and going to work together.  </w:t>
      </w:r>
    </w:p>
    <w:p w:rsidR="001B34ED" w:rsidRDefault="001B34ED">
      <w:pPr>
        <w:pStyle w:val="BodyText"/>
        <w:spacing w:before="10"/>
        <w:rPr>
          <w:sz w:val="21"/>
        </w:rPr>
      </w:pPr>
    </w:p>
    <w:p w:rsidR="001B34ED" w:rsidRDefault="009B3113">
      <w:pPr>
        <w:pStyle w:val="ListParagraph"/>
        <w:numPr>
          <w:ilvl w:val="0"/>
          <w:numId w:val="10"/>
        </w:numPr>
        <w:tabs>
          <w:tab w:val="left" w:pos="821"/>
        </w:tabs>
        <w:ind w:hanging="362"/>
      </w:pPr>
      <w:r>
        <w:t>Performance and Evaluation</w:t>
      </w:r>
      <w:r>
        <w:rPr>
          <w:spacing w:val="-5"/>
        </w:rPr>
        <w:t xml:space="preserve"> </w:t>
      </w:r>
      <w:r>
        <w:t>Committee</w:t>
      </w:r>
    </w:p>
    <w:p w:rsidR="001B34ED" w:rsidRDefault="009B3113">
      <w:pPr>
        <w:pStyle w:val="ListParagraph"/>
        <w:numPr>
          <w:ilvl w:val="1"/>
          <w:numId w:val="10"/>
        </w:numPr>
        <w:tabs>
          <w:tab w:val="left" w:pos="1541"/>
        </w:tabs>
        <w:ind w:hanging="361"/>
      </w:pPr>
      <w:r>
        <w:t>Working on schedule and tool for reviewing</w:t>
      </w:r>
      <w:r>
        <w:rPr>
          <w:spacing w:val="-9"/>
        </w:rPr>
        <w:t xml:space="preserve"> </w:t>
      </w:r>
      <w:r>
        <w:t>APR’s</w:t>
      </w:r>
    </w:p>
    <w:p w:rsidR="00157368" w:rsidRDefault="00157368" w:rsidP="00062B2C">
      <w:pPr>
        <w:tabs>
          <w:tab w:val="left" w:pos="1541"/>
        </w:tabs>
      </w:pPr>
    </w:p>
    <w:p w:rsidR="00062B2C" w:rsidRDefault="00157368" w:rsidP="00062B2C">
      <w:pPr>
        <w:tabs>
          <w:tab w:val="left" w:pos="1541"/>
        </w:tabs>
      </w:pPr>
      <w:r>
        <w:t xml:space="preserve">Working on tools and scheduled </w:t>
      </w:r>
      <w:proofErr w:type="spellStart"/>
      <w:r>
        <w:t>tor</w:t>
      </w:r>
      <w:proofErr w:type="spellEnd"/>
      <w:r>
        <w:t xml:space="preserve"> review APR’s on a quarterly basis.</w:t>
      </w:r>
    </w:p>
    <w:p w:rsidR="00062B2C" w:rsidRDefault="00062B2C" w:rsidP="00062B2C">
      <w:pPr>
        <w:tabs>
          <w:tab w:val="left" w:pos="1541"/>
        </w:tabs>
      </w:pPr>
    </w:p>
    <w:p w:rsidR="001B34ED" w:rsidRDefault="001B34ED">
      <w:pPr>
        <w:pStyle w:val="BodyText"/>
        <w:spacing w:before="1"/>
      </w:pPr>
    </w:p>
    <w:p w:rsidR="001B34ED" w:rsidRDefault="009B3113">
      <w:pPr>
        <w:pStyle w:val="ListParagraph"/>
        <w:numPr>
          <w:ilvl w:val="0"/>
          <w:numId w:val="10"/>
        </w:numPr>
        <w:tabs>
          <w:tab w:val="left" w:pos="821"/>
        </w:tabs>
        <w:ind w:hanging="362"/>
      </w:pPr>
      <w:r>
        <w:t>ESG CV2 Funding:</w:t>
      </w:r>
    </w:p>
    <w:p w:rsidR="001B34ED" w:rsidRDefault="009B3113">
      <w:pPr>
        <w:spacing w:before="6"/>
        <w:ind w:left="100"/>
        <w:rPr>
          <w:rFonts w:ascii="Arial"/>
          <w:b/>
          <w:sz w:val="27"/>
        </w:rPr>
      </w:pPr>
      <w:r>
        <w:rPr>
          <w:rFonts w:ascii="Arial"/>
          <w:b/>
          <w:color w:val="FF6600"/>
          <w:sz w:val="27"/>
        </w:rPr>
        <w:t>Emergency Solutions Grant COVID-19 Funds, Round 2 (ESG-CV2)</w:t>
      </w:r>
    </w:p>
    <w:p w:rsidR="001B34ED" w:rsidRPr="009B3113" w:rsidRDefault="009B3113">
      <w:pPr>
        <w:spacing w:before="182" w:line="259" w:lineRule="auto"/>
        <w:ind w:left="100" w:right="97"/>
        <w:rPr>
          <w:rFonts w:asciiTheme="minorHAnsi" w:hAnsiTheme="minorHAnsi" w:cstheme="minorHAnsi"/>
        </w:rPr>
      </w:pPr>
      <w:r w:rsidRPr="009B3113">
        <w:rPr>
          <w:rFonts w:asciiTheme="minorHAnsi" w:hAnsiTheme="minorHAnsi" w:cstheme="minorHAnsi"/>
        </w:rPr>
        <w:t>The Office of Economic Opportunity (OEO) has spent the past month connecting with stakeholders to develop the request for proposals (RFP) for the second round of ESG-CV funds (ES-CV2) and approximately $14 million will be available. Based on feedback from a targeted balance of state communities in Minnesota, the following activities will be included in the RFP:</w:t>
      </w:r>
    </w:p>
    <w:p w:rsidR="001B34ED" w:rsidRPr="009B3113" w:rsidRDefault="009B3113">
      <w:pPr>
        <w:pStyle w:val="ListParagraph"/>
        <w:numPr>
          <w:ilvl w:val="0"/>
          <w:numId w:val="9"/>
        </w:numPr>
        <w:tabs>
          <w:tab w:val="left" w:pos="701"/>
        </w:tabs>
        <w:spacing w:before="161"/>
        <w:ind w:hanging="241"/>
        <w:rPr>
          <w:rFonts w:asciiTheme="minorHAnsi" w:hAnsiTheme="minorHAnsi" w:cstheme="minorHAnsi"/>
        </w:rPr>
      </w:pPr>
      <w:r w:rsidRPr="009B3113">
        <w:rPr>
          <w:rFonts w:asciiTheme="minorHAnsi" w:hAnsiTheme="minorHAnsi" w:cstheme="minorHAnsi"/>
        </w:rPr>
        <w:t>rapid</w:t>
      </w:r>
      <w:r w:rsidRPr="009B3113">
        <w:rPr>
          <w:rFonts w:asciiTheme="minorHAnsi" w:hAnsiTheme="minorHAnsi" w:cstheme="minorHAnsi"/>
          <w:spacing w:val="-2"/>
        </w:rPr>
        <w:t xml:space="preserve"> </w:t>
      </w:r>
      <w:r w:rsidRPr="009B3113">
        <w:rPr>
          <w:rFonts w:asciiTheme="minorHAnsi" w:hAnsiTheme="minorHAnsi" w:cstheme="minorHAnsi"/>
        </w:rPr>
        <w:t>re-housing,</w:t>
      </w:r>
    </w:p>
    <w:p w:rsidR="001B34ED" w:rsidRPr="009B3113" w:rsidRDefault="009B3113">
      <w:pPr>
        <w:pStyle w:val="ListParagraph"/>
        <w:numPr>
          <w:ilvl w:val="0"/>
          <w:numId w:val="9"/>
        </w:numPr>
        <w:tabs>
          <w:tab w:val="left" w:pos="701"/>
        </w:tabs>
        <w:spacing w:before="1" w:line="245" w:lineRule="exact"/>
        <w:ind w:hanging="241"/>
        <w:rPr>
          <w:rFonts w:asciiTheme="minorHAnsi" w:hAnsiTheme="minorHAnsi" w:cstheme="minorHAnsi"/>
        </w:rPr>
      </w:pPr>
      <w:r w:rsidRPr="009B3113">
        <w:rPr>
          <w:rFonts w:asciiTheme="minorHAnsi" w:hAnsiTheme="minorHAnsi" w:cstheme="minorHAnsi"/>
        </w:rPr>
        <w:t>prevention,</w:t>
      </w:r>
      <w:r w:rsidRPr="009B3113">
        <w:rPr>
          <w:rFonts w:asciiTheme="minorHAnsi" w:hAnsiTheme="minorHAnsi" w:cstheme="minorHAnsi"/>
          <w:spacing w:val="-2"/>
        </w:rPr>
        <w:t xml:space="preserve"> </w:t>
      </w:r>
      <w:r w:rsidRPr="009B3113">
        <w:rPr>
          <w:rFonts w:asciiTheme="minorHAnsi" w:hAnsiTheme="minorHAnsi" w:cstheme="minorHAnsi"/>
        </w:rPr>
        <w:t>and</w:t>
      </w:r>
    </w:p>
    <w:p w:rsidR="001B34ED" w:rsidRPr="009B3113" w:rsidRDefault="009B3113" w:rsidP="009B3113">
      <w:pPr>
        <w:pStyle w:val="ListParagraph"/>
        <w:numPr>
          <w:ilvl w:val="0"/>
          <w:numId w:val="9"/>
        </w:numPr>
        <w:tabs>
          <w:tab w:val="left" w:pos="701"/>
        </w:tabs>
        <w:spacing w:line="245" w:lineRule="exact"/>
        <w:ind w:hanging="241"/>
        <w:rPr>
          <w:rFonts w:asciiTheme="minorHAnsi" w:hAnsiTheme="minorHAnsi" w:cstheme="minorHAnsi"/>
        </w:rPr>
      </w:pPr>
      <w:r w:rsidRPr="009B3113">
        <w:rPr>
          <w:rFonts w:asciiTheme="minorHAnsi" w:hAnsiTheme="minorHAnsi" w:cstheme="minorHAnsi"/>
        </w:rPr>
        <w:t>emergency</w:t>
      </w:r>
      <w:r w:rsidRPr="009B3113">
        <w:rPr>
          <w:rFonts w:asciiTheme="minorHAnsi" w:hAnsiTheme="minorHAnsi" w:cstheme="minorHAnsi"/>
          <w:spacing w:val="-4"/>
        </w:rPr>
        <w:t xml:space="preserve"> </w:t>
      </w:r>
      <w:r w:rsidRPr="009B3113">
        <w:rPr>
          <w:rFonts w:asciiTheme="minorHAnsi" w:hAnsiTheme="minorHAnsi" w:cstheme="minorHAnsi"/>
        </w:rPr>
        <w:t>shelter.</w:t>
      </w:r>
    </w:p>
    <w:p w:rsidR="001B34ED" w:rsidRPr="009B3113" w:rsidRDefault="009B3113">
      <w:pPr>
        <w:spacing w:before="143"/>
        <w:ind w:left="100" w:right="634"/>
        <w:rPr>
          <w:rFonts w:asciiTheme="minorHAnsi" w:hAnsiTheme="minorHAnsi" w:cstheme="minorHAnsi"/>
        </w:rPr>
      </w:pPr>
      <w:r w:rsidRPr="009B3113">
        <w:rPr>
          <w:rFonts w:asciiTheme="minorHAnsi" w:hAnsiTheme="minorHAnsi" w:cstheme="minorHAnsi"/>
        </w:rPr>
        <w:t>The Department of Human Services (DHS) will publish the RFP on their</w:t>
      </w:r>
      <w:r w:rsidRPr="009B3113">
        <w:rPr>
          <w:rFonts w:asciiTheme="minorHAnsi" w:hAnsiTheme="minorHAnsi" w:cstheme="minorHAnsi"/>
          <w:color w:val="4B4B4B"/>
        </w:rPr>
        <w:t xml:space="preserve"> </w:t>
      </w:r>
      <w:hyperlink r:id="rId5">
        <w:r w:rsidRPr="009B3113">
          <w:rPr>
            <w:rFonts w:asciiTheme="minorHAnsi" w:hAnsiTheme="minorHAnsi" w:cstheme="minorHAnsi"/>
            <w:b/>
            <w:color w:val="3366FF"/>
            <w:u w:val="thick" w:color="3366FF"/>
          </w:rPr>
          <w:t>grants and RFP</w:t>
        </w:r>
      </w:hyperlink>
      <w:r w:rsidRPr="009B3113">
        <w:rPr>
          <w:rFonts w:asciiTheme="minorHAnsi" w:hAnsiTheme="minorHAnsi" w:cstheme="minorHAnsi"/>
          <w:b/>
          <w:color w:val="3366FF"/>
        </w:rPr>
        <w:t xml:space="preserve"> </w:t>
      </w:r>
      <w:hyperlink r:id="rId6">
        <w:r w:rsidRPr="009B3113">
          <w:rPr>
            <w:rFonts w:asciiTheme="minorHAnsi" w:hAnsiTheme="minorHAnsi" w:cstheme="minorHAnsi"/>
            <w:b/>
            <w:color w:val="3366FF"/>
            <w:u w:val="thick" w:color="3366FF"/>
          </w:rPr>
          <w:t>webpage</w:t>
        </w:r>
        <w:r w:rsidRPr="009B3113">
          <w:rPr>
            <w:rFonts w:asciiTheme="minorHAnsi" w:hAnsiTheme="minorHAnsi" w:cstheme="minorHAnsi"/>
            <w:b/>
            <w:color w:val="3366FF"/>
          </w:rPr>
          <w:t xml:space="preserve"> </w:t>
        </w:r>
      </w:hyperlink>
      <w:r w:rsidRPr="009B3113">
        <w:rPr>
          <w:rFonts w:asciiTheme="minorHAnsi" w:hAnsiTheme="minorHAnsi" w:cstheme="minorHAnsi"/>
        </w:rPr>
        <w:t>on Tuesday, September 8. For more information/questions please contact</w:t>
      </w:r>
      <w:r w:rsidRPr="009B3113">
        <w:rPr>
          <w:rFonts w:asciiTheme="minorHAnsi" w:hAnsiTheme="minorHAnsi" w:cstheme="minorHAnsi"/>
          <w:color w:val="4B4B4B"/>
        </w:rPr>
        <w:t xml:space="preserve"> </w:t>
      </w:r>
      <w:hyperlink r:id="rId7">
        <w:r w:rsidRPr="009B3113">
          <w:rPr>
            <w:rFonts w:asciiTheme="minorHAnsi" w:hAnsiTheme="minorHAnsi" w:cstheme="minorHAnsi"/>
            <w:b/>
            <w:color w:val="3366FF"/>
            <w:u w:val="thick" w:color="3366FF"/>
          </w:rPr>
          <w:t>Katelyn</w:t>
        </w:r>
      </w:hyperlink>
      <w:r w:rsidRPr="009B3113">
        <w:rPr>
          <w:rFonts w:asciiTheme="minorHAnsi" w:hAnsiTheme="minorHAnsi" w:cstheme="minorHAnsi"/>
          <w:b/>
          <w:color w:val="3366FF"/>
        </w:rPr>
        <w:t xml:space="preserve"> </w:t>
      </w:r>
      <w:hyperlink r:id="rId8">
        <w:r w:rsidRPr="009B3113">
          <w:rPr>
            <w:rFonts w:asciiTheme="minorHAnsi" w:hAnsiTheme="minorHAnsi" w:cstheme="minorHAnsi"/>
            <w:b/>
            <w:color w:val="3366FF"/>
            <w:u w:val="thick" w:color="3366FF"/>
          </w:rPr>
          <w:t>Warburton</w:t>
        </w:r>
      </w:hyperlink>
      <w:r w:rsidRPr="009B3113">
        <w:rPr>
          <w:rFonts w:asciiTheme="minorHAnsi" w:hAnsiTheme="minorHAnsi" w:cstheme="minorHAnsi"/>
          <w:color w:val="4B4B4B"/>
        </w:rPr>
        <w:t>.</w:t>
      </w:r>
    </w:p>
    <w:p w:rsidR="001B34ED" w:rsidRDefault="001B34ED">
      <w:pPr>
        <w:pStyle w:val="BodyText"/>
        <w:spacing w:before="5"/>
        <w:rPr>
          <w:rFonts w:ascii="Arial"/>
          <w:sz w:val="18"/>
        </w:rPr>
      </w:pPr>
    </w:p>
    <w:p w:rsidR="00062B2C" w:rsidRPr="00FF5B1B" w:rsidRDefault="00062B2C">
      <w:pPr>
        <w:pStyle w:val="BodyText"/>
        <w:spacing w:before="5"/>
        <w:rPr>
          <w:rFonts w:asciiTheme="minorHAnsi" w:hAnsiTheme="minorHAnsi" w:cstheme="minorHAnsi"/>
        </w:rPr>
      </w:pPr>
      <w:r w:rsidRPr="00FF5B1B">
        <w:rPr>
          <w:rFonts w:asciiTheme="minorHAnsi" w:hAnsiTheme="minorHAnsi" w:cstheme="minorHAnsi"/>
        </w:rPr>
        <w:t xml:space="preserve">Street outreach- wasn’t talking about during the meeting. Jana would like more information.  </w:t>
      </w:r>
    </w:p>
    <w:p w:rsidR="00062B2C" w:rsidRPr="00FF5B1B" w:rsidRDefault="00062B2C">
      <w:pPr>
        <w:pStyle w:val="BodyText"/>
        <w:spacing w:before="5"/>
        <w:rPr>
          <w:rFonts w:asciiTheme="minorHAnsi" w:hAnsiTheme="minorHAnsi" w:cstheme="minorHAnsi"/>
        </w:rPr>
      </w:pPr>
      <w:r w:rsidRPr="00FF5B1B">
        <w:rPr>
          <w:rFonts w:asciiTheme="minorHAnsi" w:hAnsiTheme="minorHAnsi" w:cstheme="minorHAnsi"/>
        </w:rPr>
        <w:t xml:space="preserve">Hotel vouchers- Jana would rather have shelter than vouchers. </w:t>
      </w:r>
      <w:r w:rsidR="00FF5B1B" w:rsidRPr="00FF5B1B">
        <w:rPr>
          <w:rFonts w:asciiTheme="minorHAnsi" w:hAnsiTheme="minorHAnsi" w:cstheme="minorHAnsi"/>
        </w:rPr>
        <w:t>Metro</w:t>
      </w:r>
      <w:r w:rsidRPr="00FF5B1B">
        <w:rPr>
          <w:rFonts w:asciiTheme="minorHAnsi" w:hAnsiTheme="minorHAnsi" w:cstheme="minorHAnsi"/>
        </w:rPr>
        <w:t xml:space="preserve"> area would like to have more shelter</w:t>
      </w:r>
      <w:r w:rsidR="00FF5B1B" w:rsidRPr="00FF5B1B">
        <w:rPr>
          <w:rFonts w:asciiTheme="minorHAnsi" w:hAnsiTheme="minorHAnsi" w:cstheme="minorHAnsi"/>
        </w:rPr>
        <w:t xml:space="preserve"> too</w:t>
      </w:r>
      <w:r w:rsidRPr="00FF5B1B">
        <w:rPr>
          <w:rFonts w:asciiTheme="minorHAnsi" w:hAnsiTheme="minorHAnsi" w:cstheme="minorHAnsi"/>
        </w:rPr>
        <w:t xml:space="preserve">, something that is more permanent. </w:t>
      </w:r>
      <w:r w:rsidR="001854C2">
        <w:rPr>
          <w:rFonts w:asciiTheme="minorHAnsi" w:hAnsiTheme="minorHAnsi" w:cstheme="minorHAnsi"/>
        </w:rPr>
        <w:t xml:space="preserve">  Current funding proposal does not prioritize Brick and Mortar.  Jana may have discussion with Katelyn Warburton to learn more.</w:t>
      </w:r>
    </w:p>
    <w:p w:rsidR="00FF5B1B" w:rsidRDefault="00FF5B1B">
      <w:pPr>
        <w:pStyle w:val="BodyText"/>
        <w:spacing w:before="5"/>
        <w:rPr>
          <w:rFonts w:asciiTheme="minorHAnsi" w:hAnsiTheme="minorHAnsi" w:cstheme="minorHAnsi"/>
        </w:rPr>
      </w:pPr>
    </w:p>
    <w:p w:rsidR="00FF5B1B" w:rsidRPr="00FF5B1B" w:rsidRDefault="00FF5B1B">
      <w:pPr>
        <w:pStyle w:val="BodyText"/>
        <w:spacing w:before="5"/>
        <w:rPr>
          <w:rFonts w:asciiTheme="minorHAnsi" w:hAnsiTheme="minorHAnsi" w:cstheme="minorHAnsi"/>
        </w:rPr>
      </w:pPr>
      <w:r w:rsidRPr="00FF5B1B">
        <w:rPr>
          <w:rFonts w:asciiTheme="minorHAnsi" w:hAnsiTheme="minorHAnsi" w:cstheme="minorHAnsi"/>
        </w:rPr>
        <w:t>Maureen- would like to know if we (NMF) is going to apply, then she wouldn’t apply. CV1 we did apply but would like to ensure that others are going to get the funding before us (NMF). If NMF would apply then we would need to ensure that we are going to work together. More of a collaboration.</w:t>
      </w:r>
    </w:p>
    <w:p w:rsidR="00FF5B1B" w:rsidRDefault="00FF5B1B">
      <w:pPr>
        <w:pStyle w:val="BodyText"/>
        <w:spacing w:before="5"/>
        <w:rPr>
          <w:rFonts w:asciiTheme="minorHAnsi" w:hAnsiTheme="minorHAnsi" w:cstheme="minorHAnsi"/>
        </w:rPr>
      </w:pPr>
    </w:p>
    <w:p w:rsidR="00FF5B1B" w:rsidRDefault="00FF5B1B">
      <w:pPr>
        <w:pStyle w:val="BodyText"/>
        <w:spacing w:before="5"/>
        <w:rPr>
          <w:rFonts w:asciiTheme="minorHAnsi" w:hAnsiTheme="minorHAnsi" w:cstheme="minorHAnsi"/>
        </w:rPr>
      </w:pPr>
      <w:r w:rsidRPr="00FF5B1B">
        <w:rPr>
          <w:rFonts w:asciiTheme="minorHAnsi" w:hAnsiTheme="minorHAnsi" w:cstheme="minorHAnsi"/>
        </w:rPr>
        <w:t>Staci</w:t>
      </w:r>
      <w:r>
        <w:rPr>
          <w:rFonts w:asciiTheme="minorHAnsi" w:hAnsiTheme="minorHAnsi" w:cstheme="minorHAnsi"/>
        </w:rPr>
        <w:t>- I</w:t>
      </w:r>
      <w:r w:rsidRPr="00FF5B1B">
        <w:rPr>
          <w:rFonts w:asciiTheme="minorHAnsi" w:hAnsiTheme="minorHAnsi" w:cstheme="minorHAnsi"/>
        </w:rPr>
        <w:t xml:space="preserve">s also open to the second round. </w:t>
      </w:r>
      <w:r>
        <w:rPr>
          <w:rFonts w:asciiTheme="minorHAnsi" w:hAnsiTheme="minorHAnsi" w:cstheme="minorHAnsi"/>
        </w:rPr>
        <w:t xml:space="preserve">What is the need and how are we going to agree on something altogether? </w:t>
      </w:r>
      <w:r w:rsidR="001854C2">
        <w:rPr>
          <w:rFonts w:asciiTheme="minorHAnsi" w:hAnsiTheme="minorHAnsi" w:cstheme="minorHAnsi"/>
        </w:rPr>
        <w:t>VIP</w:t>
      </w:r>
      <w:r w:rsidRPr="00FF5B1B">
        <w:rPr>
          <w:rFonts w:asciiTheme="minorHAnsi" w:hAnsiTheme="minorHAnsi" w:cstheme="minorHAnsi"/>
        </w:rPr>
        <w:t xml:space="preserve"> did apply for CVS-1 emergency shelter. We also interested in RRH and Prevention, some light rehab.</w:t>
      </w:r>
      <w:r w:rsidR="001854C2">
        <w:rPr>
          <w:rFonts w:asciiTheme="minorHAnsi" w:hAnsiTheme="minorHAnsi" w:cstheme="minorHAnsi"/>
        </w:rPr>
        <w:t xml:space="preserve"> </w:t>
      </w:r>
      <w:r w:rsidRPr="00FF5B1B">
        <w:rPr>
          <w:rFonts w:asciiTheme="minorHAnsi" w:hAnsiTheme="minorHAnsi" w:cstheme="minorHAnsi"/>
        </w:rPr>
        <w:t>I am hoping to convert some office space into shelter, by adding egress windows. And looking at other creative ways to increase shelter capacity. We are also having trouble with safe hotel partners, because hotels are full of construction workers.</w:t>
      </w:r>
    </w:p>
    <w:p w:rsidR="00FF5B1B" w:rsidRDefault="00FF5B1B">
      <w:pPr>
        <w:pStyle w:val="BodyText"/>
        <w:spacing w:before="5"/>
        <w:rPr>
          <w:rFonts w:asciiTheme="minorHAnsi" w:hAnsiTheme="minorHAnsi" w:cstheme="minorHAnsi"/>
        </w:rPr>
      </w:pPr>
    </w:p>
    <w:p w:rsidR="00FF5B1B" w:rsidRDefault="00FF5B1B">
      <w:pPr>
        <w:pStyle w:val="BodyText"/>
        <w:spacing w:before="5"/>
        <w:rPr>
          <w:rFonts w:asciiTheme="minorHAnsi" w:hAnsiTheme="minorHAnsi" w:cstheme="minorHAnsi"/>
        </w:rPr>
      </w:pPr>
      <w:r>
        <w:rPr>
          <w:rFonts w:asciiTheme="minorHAnsi" w:hAnsiTheme="minorHAnsi" w:cstheme="minorHAnsi"/>
        </w:rPr>
        <w:t>Amber- Interested in know what the ga</w:t>
      </w:r>
      <w:r w:rsidR="001854C2">
        <w:rPr>
          <w:rFonts w:asciiTheme="minorHAnsi" w:hAnsiTheme="minorHAnsi" w:cstheme="minorHAnsi"/>
        </w:rPr>
        <w:t>p</w:t>
      </w:r>
      <w:r>
        <w:rPr>
          <w:rFonts w:asciiTheme="minorHAnsi" w:hAnsiTheme="minorHAnsi" w:cstheme="minorHAnsi"/>
        </w:rPr>
        <w:t xml:space="preserve">s are, what are the areas with blind spots. Make sure everyone is covered. </w:t>
      </w:r>
    </w:p>
    <w:p w:rsidR="00FF5B1B" w:rsidRDefault="00FF5B1B">
      <w:pPr>
        <w:pStyle w:val="BodyText"/>
        <w:spacing w:before="5"/>
        <w:rPr>
          <w:rFonts w:asciiTheme="minorHAnsi" w:hAnsiTheme="minorHAnsi" w:cstheme="minorHAnsi"/>
        </w:rPr>
      </w:pPr>
    </w:p>
    <w:p w:rsidR="00FF5B1B" w:rsidRDefault="00FF5B1B">
      <w:pPr>
        <w:pStyle w:val="BodyText"/>
        <w:spacing w:before="5"/>
        <w:rPr>
          <w:rFonts w:asciiTheme="minorHAnsi" w:hAnsiTheme="minorHAnsi" w:cstheme="minorHAnsi"/>
        </w:rPr>
      </w:pPr>
      <w:r>
        <w:rPr>
          <w:rFonts w:asciiTheme="minorHAnsi" w:hAnsiTheme="minorHAnsi" w:cstheme="minorHAnsi"/>
        </w:rPr>
        <w:t xml:space="preserve">Cory- Do we want to have another call with trying to figure out what we what to apply for. Need to ensure that WE ARE going to work together. Get the most resources into the system. </w:t>
      </w:r>
    </w:p>
    <w:p w:rsidR="00FF5B1B" w:rsidRDefault="00FF5B1B">
      <w:pPr>
        <w:pStyle w:val="BodyText"/>
        <w:spacing w:before="5"/>
        <w:rPr>
          <w:rFonts w:asciiTheme="minorHAnsi" w:hAnsiTheme="minorHAnsi" w:cstheme="minorHAnsi"/>
        </w:rPr>
      </w:pPr>
      <w:r>
        <w:rPr>
          <w:rFonts w:asciiTheme="minorHAnsi" w:hAnsiTheme="minorHAnsi" w:cstheme="minorHAnsi"/>
        </w:rPr>
        <w:t>Jana Wolff is open; emergency access that isn’t hotels.</w:t>
      </w:r>
      <w:r w:rsidR="001854C2">
        <w:rPr>
          <w:rFonts w:asciiTheme="minorHAnsi" w:hAnsiTheme="minorHAnsi" w:cstheme="minorHAnsi"/>
        </w:rPr>
        <w:t xml:space="preserve">  Was not a large consensus </w:t>
      </w:r>
      <w:r w:rsidR="00157368">
        <w:rPr>
          <w:rFonts w:asciiTheme="minorHAnsi" w:hAnsiTheme="minorHAnsi" w:cstheme="minorHAnsi"/>
        </w:rPr>
        <w:t xml:space="preserve">for </w:t>
      </w:r>
      <w:proofErr w:type="gramStart"/>
      <w:r w:rsidR="00157368">
        <w:rPr>
          <w:rFonts w:asciiTheme="minorHAnsi" w:hAnsiTheme="minorHAnsi" w:cstheme="minorHAnsi"/>
        </w:rPr>
        <w:t>this.</w:t>
      </w:r>
      <w:proofErr w:type="gramEnd"/>
      <w:r w:rsidR="00157368">
        <w:rPr>
          <w:rFonts w:asciiTheme="minorHAnsi" w:hAnsiTheme="minorHAnsi" w:cstheme="minorHAnsi"/>
        </w:rPr>
        <w:t xml:space="preserve">  Cory will </w:t>
      </w:r>
    </w:p>
    <w:p w:rsidR="001854C2" w:rsidRDefault="001854C2">
      <w:pPr>
        <w:pStyle w:val="BodyText"/>
        <w:spacing w:before="5"/>
        <w:rPr>
          <w:rFonts w:asciiTheme="minorHAnsi" w:hAnsiTheme="minorHAnsi" w:cstheme="minorHAnsi"/>
        </w:rPr>
      </w:pPr>
    </w:p>
    <w:p w:rsidR="001854C2" w:rsidRPr="00FF5B1B" w:rsidRDefault="001854C2">
      <w:pPr>
        <w:pStyle w:val="BodyText"/>
        <w:spacing w:before="5"/>
        <w:rPr>
          <w:rFonts w:asciiTheme="minorHAnsi" w:hAnsiTheme="minorHAnsi" w:cstheme="minorHAnsi"/>
        </w:rPr>
      </w:pPr>
    </w:p>
    <w:p w:rsidR="001B34ED" w:rsidRDefault="009B3113">
      <w:pPr>
        <w:pStyle w:val="ListParagraph"/>
        <w:numPr>
          <w:ilvl w:val="1"/>
          <w:numId w:val="10"/>
        </w:numPr>
        <w:tabs>
          <w:tab w:val="left" w:pos="1541"/>
        </w:tabs>
        <w:spacing w:before="57"/>
        <w:ind w:hanging="361"/>
      </w:pPr>
      <w:r>
        <w:t>COC Engagement Summary</w:t>
      </w:r>
      <w:r>
        <w:rPr>
          <w:spacing w:val="-3"/>
        </w:rPr>
        <w:t xml:space="preserve"> </w:t>
      </w:r>
      <w:r>
        <w:t>(Attached)</w:t>
      </w:r>
    </w:p>
    <w:p w:rsidR="001B34ED" w:rsidRDefault="009B3113">
      <w:pPr>
        <w:pStyle w:val="ListParagraph"/>
        <w:numPr>
          <w:ilvl w:val="1"/>
          <w:numId w:val="10"/>
        </w:numPr>
        <w:tabs>
          <w:tab w:val="left" w:pos="1541"/>
        </w:tabs>
        <w:ind w:hanging="361"/>
      </w:pPr>
      <w:r>
        <w:t>Strategic Timeline and Uses Document</w:t>
      </w:r>
      <w:r>
        <w:rPr>
          <w:spacing w:val="-5"/>
        </w:rPr>
        <w:t xml:space="preserve"> </w:t>
      </w:r>
      <w:r>
        <w:t>(Attached)</w:t>
      </w:r>
    </w:p>
    <w:p w:rsidR="001B34ED" w:rsidRDefault="009B3113">
      <w:pPr>
        <w:pStyle w:val="ListParagraph"/>
        <w:numPr>
          <w:ilvl w:val="1"/>
          <w:numId w:val="10"/>
        </w:numPr>
        <w:tabs>
          <w:tab w:val="left" w:pos="1540"/>
          <w:tab w:val="left" w:pos="1541"/>
        </w:tabs>
        <w:spacing w:before="1"/>
        <w:ind w:hanging="361"/>
      </w:pPr>
      <w:r>
        <w:t>What are agencies</w:t>
      </w:r>
      <w:r>
        <w:rPr>
          <w:spacing w:val="-3"/>
        </w:rPr>
        <w:t xml:space="preserve"> </w:t>
      </w:r>
      <w:r>
        <w:t>planning?</w:t>
      </w:r>
    </w:p>
    <w:p w:rsidR="001B34ED" w:rsidRDefault="001B34ED">
      <w:pPr>
        <w:pStyle w:val="BodyText"/>
        <w:spacing w:before="7"/>
        <w:rPr>
          <w:sz w:val="21"/>
        </w:rPr>
      </w:pPr>
    </w:p>
    <w:p w:rsidR="001B34ED" w:rsidRDefault="009B3113">
      <w:pPr>
        <w:pStyle w:val="ListParagraph"/>
        <w:numPr>
          <w:ilvl w:val="0"/>
          <w:numId w:val="10"/>
        </w:numPr>
        <w:tabs>
          <w:tab w:val="left" w:pos="817"/>
        </w:tabs>
        <w:ind w:left="816" w:hanging="362"/>
      </w:pPr>
      <w:r>
        <w:t>CHAP Marketing (COVID Housing Assistance</w:t>
      </w:r>
      <w:r>
        <w:rPr>
          <w:spacing w:val="-2"/>
        </w:rPr>
        <w:t xml:space="preserve"> </w:t>
      </w:r>
      <w:r>
        <w:t>Program)</w:t>
      </w:r>
    </w:p>
    <w:p w:rsidR="00364183" w:rsidRDefault="009B3113" w:rsidP="00364183">
      <w:pPr>
        <w:pStyle w:val="ListParagraph"/>
        <w:numPr>
          <w:ilvl w:val="1"/>
          <w:numId w:val="10"/>
        </w:numPr>
        <w:tabs>
          <w:tab w:val="left" w:pos="1537"/>
        </w:tabs>
        <w:ind w:left="1536" w:hanging="361"/>
      </w:pPr>
      <w:r>
        <w:t>What is the NWCOC Role in Marketing these</w:t>
      </w:r>
      <w:r>
        <w:rPr>
          <w:spacing w:val="-6"/>
        </w:rPr>
        <w:t xml:space="preserve"> </w:t>
      </w:r>
      <w:r>
        <w:t>resources</w:t>
      </w:r>
    </w:p>
    <w:p w:rsidR="00364183" w:rsidRDefault="00364183" w:rsidP="00FF5B1B">
      <w:pPr>
        <w:tabs>
          <w:tab w:val="left" w:pos="1537"/>
        </w:tabs>
      </w:pPr>
    </w:p>
    <w:p w:rsidR="00364183" w:rsidRDefault="00364183" w:rsidP="00FF5B1B">
      <w:pPr>
        <w:tabs>
          <w:tab w:val="left" w:pos="1537"/>
        </w:tabs>
      </w:pPr>
    </w:p>
    <w:p w:rsidR="00FF5B1B" w:rsidRDefault="00364183" w:rsidP="00FF5B1B">
      <w:pPr>
        <w:tabs>
          <w:tab w:val="left" w:pos="1537"/>
        </w:tabs>
      </w:pPr>
      <w:r>
        <w:t>NMF willing to help with marketing the resources.  Will need to explore whether or not we need to use MN housing materials or if we can create our own.  Lori Wollman will communicate with NMF as soon as she has something.</w:t>
      </w:r>
    </w:p>
    <w:p w:rsidR="001B34ED" w:rsidRDefault="001B34ED">
      <w:pPr>
        <w:pStyle w:val="BodyText"/>
        <w:spacing w:before="11"/>
        <w:rPr>
          <w:sz w:val="21"/>
        </w:rPr>
      </w:pPr>
    </w:p>
    <w:p w:rsidR="001B34ED" w:rsidRDefault="009B3113">
      <w:pPr>
        <w:pStyle w:val="ListParagraph"/>
        <w:numPr>
          <w:ilvl w:val="0"/>
          <w:numId w:val="10"/>
        </w:numPr>
        <w:tabs>
          <w:tab w:val="left" w:pos="817"/>
        </w:tabs>
        <w:ind w:left="816" w:hanging="362"/>
      </w:pPr>
      <w:r>
        <w:t>Northwest Minnesota Foundation Performance</w:t>
      </w:r>
      <w:r>
        <w:rPr>
          <w:spacing w:val="-2"/>
        </w:rPr>
        <w:t xml:space="preserve"> </w:t>
      </w:r>
      <w:r>
        <w:t>Survey(attached)</w:t>
      </w:r>
    </w:p>
    <w:p w:rsidR="00364183" w:rsidRDefault="00364183" w:rsidP="009B3113">
      <w:pPr>
        <w:pStyle w:val="BodyText"/>
      </w:pPr>
    </w:p>
    <w:p w:rsidR="009B3113" w:rsidRDefault="009B3113" w:rsidP="009B3113">
      <w:pPr>
        <w:pStyle w:val="BodyText"/>
      </w:pPr>
      <w:r>
        <w:t xml:space="preserve">Looked over. If needed, </w:t>
      </w:r>
      <w:r w:rsidR="00364183">
        <w:t>Cory</w:t>
      </w:r>
      <w:r>
        <w:t xml:space="preserve"> can always meet offline if that would be better for people. </w:t>
      </w:r>
      <w:r w:rsidR="00364183">
        <w:t>Please let NMF or Cory know if you feel we are not meeting the needs for the COC.</w:t>
      </w:r>
    </w:p>
    <w:p w:rsidR="00364183" w:rsidRDefault="00364183" w:rsidP="00364183">
      <w:pPr>
        <w:pStyle w:val="ListParagraph"/>
        <w:ind w:left="820" w:firstLine="0"/>
      </w:pPr>
    </w:p>
    <w:p w:rsidR="00364183" w:rsidRPr="00364183" w:rsidRDefault="00364183" w:rsidP="00364183"/>
    <w:p w:rsidR="00364183" w:rsidRDefault="00364183" w:rsidP="00364183"/>
    <w:p w:rsidR="009B3113" w:rsidRPr="00364183" w:rsidRDefault="009B3113" w:rsidP="00364183">
      <w:pPr>
        <w:rPr>
          <w:b/>
        </w:rPr>
      </w:pPr>
      <w:r w:rsidRPr="00364183">
        <w:rPr>
          <w:b/>
        </w:rPr>
        <w:t>News from Agencies</w:t>
      </w:r>
    </w:p>
    <w:p w:rsidR="00364183" w:rsidRDefault="00364183" w:rsidP="009B3113">
      <w:pPr>
        <w:pStyle w:val="BodyText"/>
      </w:pPr>
    </w:p>
    <w:p w:rsidR="001B34ED" w:rsidRDefault="009B3113" w:rsidP="009B3113">
      <w:pPr>
        <w:pStyle w:val="BodyText"/>
      </w:pPr>
      <w:r>
        <w:t>Lori Wollman- Looking for more Case Managers.</w:t>
      </w:r>
    </w:p>
    <w:p w:rsidR="00364183" w:rsidRDefault="00364183" w:rsidP="009B3113">
      <w:pPr>
        <w:pStyle w:val="BodyText"/>
      </w:pPr>
    </w:p>
    <w:p w:rsidR="009B3113" w:rsidRDefault="009B3113" w:rsidP="009B3113">
      <w:pPr>
        <w:pStyle w:val="BodyText"/>
      </w:pPr>
      <w:r>
        <w:t>Jana- Looking for more Case Managers.</w:t>
      </w:r>
    </w:p>
    <w:p w:rsidR="00364183" w:rsidRDefault="00364183" w:rsidP="009B3113">
      <w:pPr>
        <w:pStyle w:val="BodyText"/>
      </w:pPr>
    </w:p>
    <w:p w:rsidR="009B3113" w:rsidRDefault="009B3113" w:rsidP="009B3113">
      <w:pPr>
        <w:pStyle w:val="BodyText"/>
      </w:pPr>
      <w:r>
        <w:t>Cory- Send them through the NWCoC email blast</w:t>
      </w:r>
    </w:p>
    <w:p w:rsidR="00364183" w:rsidRDefault="00364183" w:rsidP="009B3113">
      <w:pPr>
        <w:pStyle w:val="BodyText"/>
      </w:pPr>
    </w:p>
    <w:p w:rsidR="009B3113" w:rsidRDefault="009B3113" w:rsidP="009B3113">
      <w:pPr>
        <w:pStyle w:val="BodyText"/>
      </w:pPr>
      <w:r>
        <w:t>Maureen- 2 new Case Managers. One with great experience with HMIS. CHAP</w:t>
      </w:r>
    </w:p>
    <w:p w:rsidR="00364183" w:rsidRDefault="00364183" w:rsidP="009B3113">
      <w:pPr>
        <w:pStyle w:val="BodyText"/>
      </w:pPr>
    </w:p>
    <w:p w:rsidR="001B34ED" w:rsidRDefault="001B34ED" w:rsidP="00364183">
      <w:pPr>
        <w:pStyle w:val="ListParagraph"/>
        <w:tabs>
          <w:tab w:val="left" w:pos="821"/>
          <w:tab w:val="left" w:pos="822"/>
        </w:tabs>
        <w:spacing w:line="263" w:lineRule="exact"/>
        <w:ind w:firstLine="0"/>
        <w:rPr>
          <w:rFonts w:ascii="Arial" w:hAnsi="Arial"/>
        </w:rPr>
      </w:pPr>
      <w:bookmarkStart w:id="2" w:name="_GoBack"/>
      <w:bookmarkEnd w:id="2"/>
    </w:p>
    <w:sectPr w:rsidR="001B34ED">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6076"/>
    <w:multiLevelType w:val="hybridMultilevel"/>
    <w:tmpl w:val="AD3E8D9C"/>
    <w:lvl w:ilvl="0" w:tplc="31D07284">
      <w:numFmt w:val="bullet"/>
      <w:lvlText w:val=""/>
      <w:lvlJc w:val="left"/>
      <w:pPr>
        <w:ind w:left="700" w:hanging="240"/>
      </w:pPr>
      <w:rPr>
        <w:rFonts w:ascii="Symbol" w:eastAsia="Symbol" w:hAnsi="Symbol" w:cs="Symbol" w:hint="default"/>
        <w:color w:val="4B4B4B"/>
        <w:w w:val="99"/>
        <w:sz w:val="20"/>
        <w:szCs w:val="20"/>
      </w:rPr>
    </w:lvl>
    <w:lvl w:ilvl="1" w:tplc="D7009222">
      <w:numFmt w:val="bullet"/>
      <w:lvlText w:val="•"/>
      <w:lvlJc w:val="left"/>
      <w:pPr>
        <w:ind w:left="1568" w:hanging="240"/>
      </w:pPr>
      <w:rPr>
        <w:rFonts w:hint="default"/>
      </w:rPr>
    </w:lvl>
    <w:lvl w:ilvl="2" w:tplc="9EACDD34">
      <w:numFmt w:val="bullet"/>
      <w:lvlText w:val="•"/>
      <w:lvlJc w:val="left"/>
      <w:pPr>
        <w:ind w:left="2436" w:hanging="240"/>
      </w:pPr>
      <w:rPr>
        <w:rFonts w:hint="default"/>
      </w:rPr>
    </w:lvl>
    <w:lvl w:ilvl="3" w:tplc="D890CB48">
      <w:numFmt w:val="bullet"/>
      <w:lvlText w:val="•"/>
      <w:lvlJc w:val="left"/>
      <w:pPr>
        <w:ind w:left="3304" w:hanging="240"/>
      </w:pPr>
      <w:rPr>
        <w:rFonts w:hint="default"/>
      </w:rPr>
    </w:lvl>
    <w:lvl w:ilvl="4" w:tplc="002296B2">
      <w:numFmt w:val="bullet"/>
      <w:lvlText w:val="•"/>
      <w:lvlJc w:val="left"/>
      <w:pPr>
        <w:ind w:left="4172" w:hanging="240"/>
      </w:pPr>
      <w:rPr>
        <w:rFonts w:hint="default"/>
      </w:rPr>
    </w:lvl>
    <w:lvl w:ilvl="5" w:tplc="C6380916">
      <w:numFmt w:val="bullet"/>
      <w:lvlText w:val="•"/>
      <w:lvlJc w:val="left"/>
      <w:pPr>
        <w:ind w:left="5040" w:hanging="240"/>
      </w:pPr>
      <w:rPr>
        <w:rFonts w:hint="default"/>
      </w:rPr>
    </w:lvl>
    <w:lvl w:ilvl="6" w:tplc="00680254">
      <w:numFmt w:val="bullet"/>
      <w:lvlText w:val="•"/>
      <w:lvlJc w:val="left"/>
      <w:pPr>
        <w:ind w:left="5908" w:hanging="240"/>
      </w:pPr>
      <w:rPr>
        <w:rFonts w:hint="default"/>
      </w:rPr>
    </w:lvl>
    <w:lvl w:ilvl="7" w:tplc="98C089A8">
      <w:numFmt w:val="bullet"/>
      <w:lvlText w:val="•"/>
      <w:lvlJc w:val="left"/>
      <w:pPr>
        <w:ind w:left="6776" w:hanging="240"/>
      </w:pPr>
      <w:rPr>
        <w:rFonts w:hint="default"/>
      </w:rPr>
    </w:lvl>
    <w:lvl w:ilvl="8" w:tplc="847850A8">
      <w:numFmt w:val="bullet"/>
      <w:lvlText w:val="•"/>
      <w:lvlJc w:val="left"/>
      <w:pPr>
        <w:ind w:left="7644" w:hanging="240"/>
      </w:pPr>
      <w:rPr>
        <w:rFonts w:hint="default"/>
      </w:rPr>
    </w:lvl>
  </w:abstractNum>
  <w:abstractNum w:abstractNumId="1" w15:restartNumberingAfterBreak="0">
    <w:nsid w:val="108B5FA0"/>
    <w:multiLevelType w:val="hybridMultilevel"/>
    <w:tmpl w:val="7542CFF2"/>
    <w:lvl w:ilvl="0" w:tplc="0E6E0A20">
      <w:numFmt w:val="bullet"/>
      <w:lvlText w:val=""/>
      <w:lvlJc w:val="left"/>
      <w:pPr>
        <w:ind w:left="464" w:hanging="360"/>
      </w:pPr>
      <w:rPr>
        <w:rFonts w:ascii="Wingdings" w:eastAsia="Wingdings" w:hAnsi="Wingdings" w:cs="Wingdings" w:hint="default"/>
        <w:w w:val="100"/>
        <w:sz w:val="22"/>
        <w:szCs w:val="22"/>
      </w:rPr>
    </w:lvl>
    <w:lvl w:ilvl="1" w:tplc="CF269726">
      <w:numFmt w:val="bullet"/>
      <w:lvlText w:val=""/>
      <w:lvlJc w:val="left"/>
      <w:pPr>
        <w:ind w:left="820" w:hanging="361"/>
      </w:pPr>
      <w:rPr>
        <w:rFonts w:ascii="Symbol" w:eastAsia="Symbol" w:hAnsi="Symbol" w:cs="Symbol" w:hint="default"/>
        <w:w w:val="100"/>
        <w:sz w:val="22"/>
        <w:szCs w:val="22"/>
      </w:rPr>
    </w:lvl>
    <w:lvl w:ilvl="2" w:tplc="2B50F954">
      <w:numFmt w:val="bullet"/>
      <w:lvlText w:val="•"/>
      <w:lvlJc w:val="left"/>
      <w:pPr>
        <w:ind w:left="866" w:hanging="361"/>
      </w:pPr>
      <w:rPr>
        <w:rFonts w:hint="default"/>
      </w:rPr>
    </w:lvl>
    <w:lvl w:ilvl="3" w:tplc="D3C841F2">
      <w:numFmt w:val="bullet"/>
      <w:lvlText w:val="•"/>
      <w:lvlJc w:val="left"/>
      <w:pPr>
        <w:ind w:left="913" w:hanging="361"/>
      </w:pPr>
      <w:rPr>
        <w:rFonts w:hint="default"/>
      </w:rPr>
    </w:lvl>
    <w:lvl w:ilvl="4" w:tplc="4984C79C">
      <w:numFmt w:val="bullet"/>
      <w:lvlText w:val="•"/>
      <w:lvlJc w:val="left"/>
      <w:pPr>
        <w:ind w:left="959" w:hanging="361"/>
      </w:pPr>
      <w:rPr>
        <w:rFonts w:hint="default"/>
      </w:rPr>
    </w:lvl>
    <w:lvl w:ilvl="5" w:tplc="23E67918">
      <w:numFmt w:val="bullet"/>
      <w:lvlText w:val="•"/>
      <w:lvlJc w:val="left"/>
      <w:pPr>
        <w:ind w:left="1006" w:hanging="361"/>
      </w:pPr>
      <w:rPr>
        <w:rFonts w:hint="default"/>
      </w:rPr>
    </w:lvl>
    <w:lvl w:ilvl="6" w:tplc="F9CCBF3A">
      <w:numFmt w:val="bullet"/>
      <w:lvlText w:val="•"/>
      <w:lvlJc w:val="left"/>
      <w:pPr>
        <w:ind w:left="1052" w:hanging="361"/>
      </w:pPr>
      <w:rPr>
        <w:rFonts w:hint="default"/>
      </w:rPr>
    </w:lvl>
    <w:lvl w:ilvl="7" w:tplc="90163402">
      <w:numFmt w:val="bullet"/>
      <w:lvlText w:val="•"/>
      <w:lvlJc w:val="left"/>
      <w:pPr>
        <w:ind w:left="1099" w:hanging="361"/>
      </w:pPr>
      <w:rPr>
        <w:rFonts w:hint="default"/>
      </w:rPr>
    </w:lvl>
    <w:lvl w:ilvl="8" w:tplc="785499EC">
      <w:numFmt w:val="bullet"/>
      <w:lvlText w:val="•"/>
      <w:lvlJc w:val="left"/>
      <w:pPr>
        <w:ind w:left="1145" w:hanging="361"/>
      </w:pPr>
      <w:rPr>
        <w:rFonts w:hint="default"/>
      </w:rPr>
    </w:lvl>
  </w:abstractNum>
  <w:abstractNum w:abstractNumId="2" w15:restartNumberingAfterBreak="0">
    <w:nsid w:val="277C0878"/>
    <w:multiLevelType w:val="hybridMultilevel"/>
    <w:tmpl w:val="14C40B1A"/>
    <w:lvl w:ilvl="0" w:tplc="410852F2">
      <w:numFmt w:val="bullet"/>
      <w:lvlText w:val="•"/>
      <w:lvlJc w:val="left"/>
      <w:pPr>
        <w:ind w:left="7517" w:hanging="179"/>
      </w:pPr>
      <w:rPr>
        <w:rFonts w:ascii="Arial" w:eastAsia="Arial" w:hAnsi="Arial" w:cs="Arial" w:hint="default"/>
        <w:color w:val="080808"/>
        <w:w w:val="100"/>
        <w:sz w:val="24"/>
        <w:szCs w:val="24"/>
      </w:rPr>
    </w:lvl>
    <w:lvl w:ilvl="1" w:tplc="910CEB26">
      <w:numFmt w:val="bullet"/>
      <w:lvlText w:val="•"/>
      <w:lvlJc w:val="left"/>
      <w:pPr>
        <w:ind w:left="7939" w:hanging="179"/>
      </w:pPr>
      <w:rPr>
        <w:rFonts w:hint="default"/>
      </w:rPr>
    </w:lvl>
    <w:lvl w:ilvl="2" w:tplc="99DAE122">
      <w:numFmt w:val="bullet"/>
      <w:lvlText w:val="•"/>
      <w:lvlJc w:val="left"/>
      <w:pPr>
        <w:ind w:left="8358" w:hanging="179"/>
      </w:pPr>
      <w:rPr>
        <w:rFonts w:hint="default"/>
      </w:rPr>
    </w:lvl>
    <w:lvl w:ilvl="3" w:tplc="66EA80CA">
      <w:numFmt w:val="bullet"/>
      <w:lvlText w:val="•"/>
      <w:lvlJc w:val="left"/>
      <w:pPr>
        <w:ind w:left="8778" w:hanging="179"/>
      </w:pPr>
      <w:rPr>
        <w:rFonts w:hint="default"/>
      </w:rPr>
    </w:lvl>
    <w:lvl w:ilvl="4" w:tplc="4A667800">
      <w:numFmt w:val="bullet"/>
      <w:lvlText w:val="•"/>
      <w:lvlJc w:val="left"/>
      <w:pPr>
        <w:ind w:left="9197" w:hanging="179"/>
      </w:pPr>
      <w:rPr>
        <w:rFonts w:hint="default"/>
      </w:rPr>
    </w:lvl>
    <w:lvl w:ilvl="5" w:tplc="169E01D2">
      <w:numFmt w:val="bullet"/>
      <w:lvlText w:val="•"/>
      <w:lvlJc w:val="left"/>
      <w:pPr>
        <w:ind w:left="9616" w:hanging="179"/>
      </w:pPr>
      <w:rPr>
        <w:rFonts w:hint="default"/>
      </w:rPr>
    </w:lvl>
    <w:lvl w:ilvl="6" w:tplc="10EE00C6">
      <w:numFmt w:val="bullet"/>
      <w:lvlText w:val="•"/>
      <w:lvlJc w:val="left"/>
      <w:pPr>
        <w:ind w:left="10036" w:hanging="179"/>
      </w:pPr>
      <w:rPr>
        <w:rFonts w:hint="default"/>
      </w:rPr>
    </w:lvl>
    <w:lvl w:ilvl="7" w:tplc="17F2F3C6">
      <w:numFmt w:val="bullet"/>
      <w:lvlText w:val="•"/>
      <w:lvlJc w:val="left"/>
      <w:pPr>
        <w:ind w:left="10455" w:hanging="179"/>
      </w:pPr>
      <w:rPr>
        <w:rFonts w:hint="default"/>
      </w:rPr>
    </w:lvl>
    <w:lvl w:ilvl="8" w:tplc="9D3A5994">
      <w:numFmt w:val="bullet"/>
      <w:lvlText w:val="•"/>
      <w:lvlJc w:val="left"/>
      <w:pPr>
        <w:ind w:left="10874" w:hanging="179"/>
      </w:pPr>
      <w:rPr>
        <w:rFonts w:hint="default"/>
      </w:rPr>
    </w:lvl>
  </w:abstractNum>
  <w:abstractNum w:abstractNumId="3" w15:restartNumberingAfterBreak="0">
    <w:nsid w:val="2EA94E4C"/>
    <w:multiLevelType w:val="hybridMultilevel"/>
    <w:tmpl w:val="E258C470"/>
    <w:lvl w:ilvl="0" w:tplc="823002C2">
      <w:numFmt w:val="bullet"/>
      <w:lvlText w:val=""/>
      <w:lvlJc w:val="left"/>
      <w:pPr>
        <w:ind w:left="821" w:hanging="360"/>
      </w:pPr>
      <w:rPr>
        <w:rFonts w:ascii="Symbol" w:eastAsia="Symbol" w:hAnsi="Symbol" w:cs="Symbol" w:hint="default"/>
        <w:w w:val="100"/>
        <w:sz w:val="22"/>
        <w:szCs w:val="22"/>
      </w:rPr>
    </w:lvl>
    <w:lvl w:ilvl="1" w:tplc="33546EE2">
      <w:numFmt w:val="bullet"/>
      <w:lvlText w:val="o"/>
      <w:lvlJc w:val="left"/>
      <w:pPr>
        <w:ind w:left="1541" w:hanging="360"/>
      </w:pPr>
      <w:rPr>
        <w:rFonts w:ascii="Courier New" w:eastAsia="Courier New" w:hAnsi="Courier New" w:cs="Courier New" w:hint="default"/>
        <w:w w:val="100"/>
        <w:sz w:val="22"/>
        <w:szCs w:val="22"/>
      </w:rPr>
    </w:lvl>
    <w:lvl w:ilvl="2" w:tplc="59E2B732">
      <w:numFmt w:val="bullet"/>
      <w:lvlText w:val="•"/>
      <w:lvlJc w:val="left"/>
      <w:pPr>
        <w:ind w:left="2593" w:hanging="360"/>
      </w:pPr>
      <w:rPr>
        <w:rFonts w:hint="default"/>
      </w:rPr>
    </w:lvl>
    <w:lvl w:ilvl="3" w:tplc="686687B2">
      <w:numFmt w:val="bullet"/>
      <w:lvlText w:val="•"/>
      <w:lvlJc w:val="left"/>
      <w:pPr>
        <w:ind w:left="3646" w:hanging="360"/>
      </w:pPr>
      <w:rPr>
        <w:rFonts w:hint="default"/>
      </w:rPr>
    </w:lvl>
    <w:lvl w:ilvl="4" w:tplc="4A60C468">
      <w:numFmt w:val="bullet"/>
      <w:lvlText w:val="•"/>
      <w:lvlJc w:val="left"/>
      <w:pPr>
        <w:ind w:left="4700" w:hanging="360"/>
      </w:pPr>
      <w:rPr>
        <w:rFonts w:hint="default"/>
      </w:rPr>
    </w:lvl>
    <w:lvl w:ilvl="5" w:tplc="4D8EB8B4">
      <w:numFmt w:val="bullet"/>
      <w:lvlText w:val="•"/>
      <w:lvlJc w:val="left"/>
      <w:pPr>
        <w:ind w:left="5753" w:hanging="360"/>
      </w:pPr>
      <w:rPr>
        <w:rFonts w:hint="default"/>
      </w:rPr>
    </w:lvl>
    <w:lvl w:ilvl="6" w:tplc="56B0FDE8">
      <w:numFmt w:val="bullet"/>
      <w:lvlText w:val="•"/>
      <w:lvlJc w:val="left"/>
      <w:pPr>
        <w:ind w:left="6806" w:hanging="360"/>
      </w:pPr>
      <w:rPr>
        <w:rFonts w:hint="default"/>
      </w:rPr>
    </w:lvl>
    <w:lvl w:ilvl="7" w:tplc="6A20D7F0">
      <w:numFmt w:val="bullet"/>
      <w:lvlText w:val="•"/>
      <w:lvlJc w:val="left"/>
      <w:pPr>
        <w:ind w:left="7860" w:hanging="360"/>
      </w:pPr>
      <w:rPr>
        <w:rFonts w:hint="default"/>
      </w:rPr>
    </w:lvl>
    <w:lvl w:ilvl="8" w:tplc="CCD0C106">
      <w:numFmt w:val="bullet"/>
      <w:lvlText w:val="•"/>
      <w:lvlJc w:val="left"/>
      <w:pPr>
        <w:ind w:left="8913" w:hanging="360"/>
      </w:pPr>
      <w:rPr>
        <w:rFonts w:hint="default"/>
      </w:rPr>
    </w:lvl>
  </w:abstractNum>
  <w:abstractNum w:abstractNumId="4" w15:restartNumberingAfterBreak="0">
    <w:nsid w:val="474A14CC"/>
    <w:multiLevelType w:val="hybridMultilevel"/>
    <w:tmpl w:val="380E038A"/>
    <w:lvl w:ilvl="0" w:tplc="0B8EAD04">
      <w:start w:val="1"/>
      <w:numFmt w:val="decimal"/>
      <w:lvlText w:val="%1."/>
      <w:lvlJc w:val="left"/>
      <w:pPr>
        <w:ind w:left="820" w:hanging="361"/>
      </w:pPr>
      <w:rPr>
        <w:rFonts w:ascii="Calibri" w:eastAsia="Calibri" w:hAnsi="Calibri" w:cs="Calibri" w:hint="default"/>
        <w:w w:val="100"/>
        <w:sz w:val="22"/>
        <w:szCs w:val="22"/>
      </w:rPr>
    </w:lvl>
    <w:lvl w:ilvl="1" w:tplc="159A0740">
      <w:start w:val="1"/>
      <w:numFmt w:val="lowerLetter"/>
      <w:lvlText w:val="%2."/>
      <w:lvlJc w:val="left"/>
      <w:pPr>
        <w:ind w:left="1540" w:hanging="360"/>
      </w:pPr>
      <w:rPr>
        <w:rFonts w:ascii="Calibri" w:eastAsia="Calibri" w:hAnsi="Calibri" w:cs="Calibri" w:hint="default"/>
        <w:spacing w:val="-1"/>
        <w:w w:val="100"/>
        <w:sz w:val="22"/>
        <w:szCs w:val="22"/>
      </w:rPr>
    </w:lvl>
    <w:lvl w:ilvl="2" w:tplc="5C48C6E0">
      <w:numFmt w:val="bullet"/>
      <w:lvlText w:val="•"/>
      <w:lvlJc w:val="left"/>
      <w:pPr>
        <w:ind w:left="2411" w:hanging="360"/>
      </w:pPr>
      <w:rPr>
        <w:rFonts w:hint="default"/>
      </w:rPr>
    </w:lvl>
    <w:lvl w:ilvl="3" w:tplc="2A5EADFA">
      <w:numFmt w:val="bullet"/>
      <w:lvlText w:val="•"/>
      <w:lvlJc w:val="left"/>
      <w:pPr>
        <w:ind w:left="3282" w:hanging="360"/>
      </w:pPr>
      <w:rPr>
        <w:rFonts w:hint="default"/>
      </w:rPr>
    </w:lvl>
    <w:lvl w:ilvl="4" w:tplc="F3C80590">
      <w:numFmt w:val="bullet"/>
      <w:lvlText w:val="•"/>
      <w:lvlJc w:val="left"/>
      <w:pPr>
        <w:ind w:left="4153" w:hanging="360"/>
      </w:pPr>
      <w:rPr>
        <w:rFonts w:hint="default"/>
      </w:rPr>
    </w:lvl>
    <w:lvl w:ilvl="5" w:tplc="9FC49B00">
      <w:numFmt w:val="bullet"/>
      <w:lvlText w:val="•"/>
      <w:lvlJc w:val="left"/>
      <w:pPr>
        <w:ind w:left="5024" w:hanging="360"/>
      </w:pPr>
      <w:rPr>
        <w:rFonts w:hint="default"/>
      </w:rPr>
    </w:lvl>
    <w:lvl w:ilvl="6" w:tplc="D084DF4E">
      <w:numFmt w:val="bullet"/>
      <w:lvlText w:val="•"/>
      <w:lvlJc w:val="left"/>
      <w:pPr>
        <w:ind w:left="5895" w:hanging="360"/>
      </w:pPr>
      <w:rPr>
        <w:rFonts w:hint="default"/>
      </w:rPr>
    </w:lvl>
    <w:lvl w:ilvl="7" w:tplc="53182684">
      <w:numFmt w:val="bullet"/>
      <w:lvlText w:val="•"/>
      <w:lvlJc w:val="left"/>
      <w:pPr>
        <w:ind w:left="6766" w:hanging="360"/>
      </w:pPr>
      <w:rPr>
        <w:rFonts w:hint="default"/>
      </w:rPr>
    </w:lvl>
    <w:lvl w:ilvl="8" w:tplc="F4D88A60">
      <w:numFmt w:val="bullet"/>
      <w:lvlText w:val="•"/>
      <w:lvlJc w:val="left"/>
      <w:pPr>
        <w:ind w:left="7637" w:hanging="360"/>
      </w:pPr>
      <w:rPr>
        <w:rFonts w:hint="default"/>
      </w:rPr>
    </w:lvl>
  </w:abstractNum>
  <w:abstractNum w:abstractNumId="5" w15:restartNumberingAfterBreak="0">
    <w:nsid w:val="52E02232"/>
    <w:multiLevelType w:val="hybridMultilevel"/>
    <w:tmpl w:val="36F479C0"/>
    <w:lvl w:ilvl="0" w:tplc="4B7E7372">
      <w:numFmt w:val="bullet"/>
      <w:lvlText w:val="o"/>
      <w:lvlJc w:val="left"/>
      <w:pPr>
        <w:ind w:left="1541" w:hanging="360"/>
      </w:pPr>
      <w:rPr>
        <w:rFonts w:ascii="Courier New" w:eastAsia="Courier New" w:hAnsi="Courier New" w:cs="Courier New" w:hint="default"/>
        <w:w w:val="100"/>
        <w:sz w:val="22"/>
        <w:szCs w:val="22"/>
      </w:rPr>
    </w:lvl>
    <w:lvl w:ilvl="1" w:tplc="405A0EF0">
      <w:numFmt w:val="bullet"/>
      <w:lvlText w:val="•"/>
      <w:lvlJc w:val="left"/>
      <w:pPr>
        <w:ind w:left="2488" w:hanging="360"/>
      </w:pPr>
      <w:rPr>
        <w:rFonts w:hint="default"/>
      </w:rPr>
    </w:lvl>
    <w:lvl w:ilvl="2" w:tplc="8B6A073E">
      <w:numFmt w:val="bullet"/>
      <w:lvlText w:val="•"/>
      <w:lvlJc w:val="left"/>
      <w:pPr>
        <w:ind w:left="3436" w:hanging="360"/>
      </w:pPr>
      <w:rPr>
        <w:rFonts w:hint="default"/>
      </w:rPr>
    </w:lvl>
    <w:lvl w:ilvl="3" w:tplc="4BE6200C">
      <w:numFmt w:val="bullet"/>
      <w:lvlText w:val="•"/>
      <w:lvlJc w:val="left"/>
      <w:pPr>
        <w:ind w:left="4384" w:hanging="360"/>
      </w:pPr>
      <w:rPr>
        <w:rFonts w:hint="default"/>
      </w:rPr>
    </w:lvl>
    <w:lvl w:ilvl="4" w:tplc="CE0E7494">
      <w:numFmt w:val="bullet"/>
      <w:lvlText w:val="•"/>
      <w:lvlJc w:val="left"/>
      <w:pPr>
        <w:ind w:left="5332" w:hanging="360"/>
      </w:pPr>
      <w:rPr>
        <w:rFonts w:hint="default"/>
      </w:rPr>
    </w:lvl>
    <w:lvl w:ilvl="5" w:tplc="F31C1998">
      <w:numFmt w:val="bullet"/>
      <w:lvlText w:val="•"/>
      <w:lvlJc w:val="left"/>
      <w:pPr>
        <w:ind w:left="6280" w:hanging="360"/>
      </w:pPr>
      <w:rPr>
        <w:rFonts w:hint="default"/>
      </w:rPr>
    </w:lvl>
    <w:lvl w:ilvl="6" w:tplc="542C7D28">
      <w:numFmt w:val="bullet"/>
      <w:lvlText w:val="•"/>
      <w:lvlJc w:val="left"/>
      <w:pPr>
        <w:ind w:left="7228" w:hanging="360"/>
      </w:pPr>
      <w:rPr>
        <w:rFonts w:hint="default"/>
      </w:rPr>
    </w:lvl>
    <w:lvl w:ilvl="7" w:tplc="FBF0DF06">
      <w:numFmt w:val="bullet"/>
      <w:lvlText w:val="•"/>
      <w:lvlJc w:val="left"/>
      <w:pPr>
        <w:ind w:left="8176" w:hanging="360"/>
      </w:pPr>
      <w:rPr>
        <w:rFonts w:hint="default"/>
      </w:rPr>
    </w:lvl>
    <w:lvl w:ilvl="8" w:tplc="66D09BA0">
      <w:numFmt w:val="bullet"/>
      <w:lvlText w:val="•"/>
      <w:lvlJc w:val="left"/>
      <w:pPr>
        <w:ind w:left="9124" w:hanging="360"/>
      </w:pPr>
      <w:rPr>
        <w:rFonts w:hint="default"/>
      </w:rPr>
    </w:lvl>
  </w:abstractNum>
  <w:abstractNum w:abstractNumId="6" w15:restartNumberingAfterBreak="0">
    <w:nsid w:val="54A20B04"/>
    <w:multiLevelType w:val="hybridMultilevel"/>
    <w:tmpl w:val="B9F80D42"/>
    <w:lvl w:ilvl="0" w:tplc="0838AE46">
      <w:numFmt w:val="bullet"/>
      <w:lvlText w:val=""/>
      <w:lvlJc w:val="left"/>
      <w:pPr>
        <w:ind w:left="542" w:hanging="361"/>
      </w:pPr>
      <w:rPr>
        <w:rFonts w:ascii="Wingdings" w:eastAsia="Wingdings" w:hAnsi="Wingdings" w:cs="Wingdings" w:hint="default"/>
        <w:w w:val="100"/>
        <w:sz w:val="22"/>
        <w:szCs w:val="22"/>
      </w:rPr>
    </w:lvl>
    <w:lvl w:ilvl="1" w:tplc="4BDC9888">
      <w:numFmt w:val="bullet"/>
      <w:lvlText w:val="•"/>
      <w:lvlJc w:val="left"/>
      <w:pPr>
        <w:ind w:left="1325" w:hanging="361"/>
      </w:pPr>
      <w:rPr>
        <w:rFonts w:hint="default"/>
      </w:rPr>
    </w:lvl>
    <w:lvl w:ilvl="2" w:tplc="132CF05C">
      <w:numFmt w:val="bullet"/>
      <w:lvlText w:val="•"/>
      <w:lvlJc w:val="left"/>
      <w:pPr>
        <w:ind w:left="2110" w:hanging="361"/>
      </w:pPr>
      <w:rPr>
        <w:rFonts w:hint="default"/>
      </w:rPr>
    </w:lvl>
    <w:lvl w:ilvl="3" w:tplc="BA4C6E08">
      <w:numFmt w:val="bullet"/>
      <w:lvlText w:val="•"/>
      <w:lvlJc w:val="left"/>
      <w:pPr>
        <w:ind w:left="2895" w:hanging="361"/>
      </w:pPr>
      <w:rPr>
        <w:rFonts w:hint="default"/>
      </w:rPr>
    </w:lvl>
    <w:lvl w:ilvl="4" w:tplc="C9C4F932">
      <w:numFmt w:val="bullet"/>
      <w:lvlText w:val="•"/>
      <w:lvlJc w:val="left"/>
      <w:pPr>
        <w:ind w:left="3681" w:hanging="361"/>
      </w:pPr>
      <w:rPr>
        <w:rFonts w:hint="default"/>
      </w:rPr>
    </w:lvl>
    <w:lvl w:ilvl="5" w:tplc="92EAA16E">
      <w:numFmt w:val="bullet"/>
      <w:lvlText w:val="•"/>
      <w:lvlJc w:val="left"/>
      <w:pPr>
        <w:ind w:left="4466" w:hanging="361"/>
      </w:pPr>
      <w:rPr>
        <w:rFonts w:hint="default"/>
      </w:rPr>
    </w:lvl>
    <w:lvl w:ilvl="6" w:tplc="A5AEAC5A">
      <w:numFmt w:val="bullet"/>
      <w:lvlText w:val="•"/>
      <w:lvlJc w:val="left"/>
      <w:pPr>
        <w:ind w:left="5251" w:hanging="361"/>
      </w:pPr>
      <w:rPr>
        <w:rFonts w:hint="default"/>
      </w:rPr>
    </w:lvl>
    <w:lvl w:ilvl="7" w:tplc="99166CDE">
      <w:numFmt w:val="bullet"/>
      <w:lvlText w:val="•"/>
      <w:lvlJc w:val="left"/>
      <w:pPr>
        <w:ind w:left="6036" w:hanging="361"/>
      </w:pPr>
      <w:rPr>
        <w:rFonts w:hint="default"/>
      </w:rPr>
    </w:lvl>
    <w:lvl w:ilvl="8" w:tplc="218A0834">
      <w:numFmt w:val="bullet"/>
      <w:lvlText w:val="•"/>
      <w:lvlJc w:val="left"/>
      <w:pPr>
        <w:ind w:left="6822" w:hanging="361"/>
      </w:pPr>
      <w:rPr>
        <w:rFonts w:hint="default"/>
      </w:rPr>
    </w:lvl>
  </w:abstractNum>
  <w:abstractNum w:abstractNumId="7" w15:restartNumberingAfterBreak="0">
    <w:nsid w:val="60847732"/>
    <w:multiLevelType w:val="hybridMultilevel"/>
    <w:tmpl w:val="03866E74"/>
    <w:lvl w:ilvl="0" w:tplc="D8DAD592">
      <w:numFmt w:val="bullet"/>
      <w:lvlText w:val=""/>
      <w:lvlJc w:val="left"/>
      <w:pPr>
        <w:ind w:left="523" w:hanging="360"/>
      </w:pPr>
      <w:rPr>
        <w:rFonts w:ascii="Wingdings" w:eastAsia="Wingdings" w:hAnsi="Wingdings" w:cs="Wingdings" w:hint="default"/>
        <w:w w:val="100"/>
        <w:sz w:val="22"/>
        <w:szCs w:val="22"/>
      </w:rPr>
    </w:lvl>
    <w:lvl w:ilvl="1" w:tplc="ED44DB90">
      <w:numFmt w:val="bullet"/>
      <w:lvlText w:val="•"/>
      <w:lvlJc w:val="left"/>
      <w:pPr>
        <w:ind w:left="901" w:hanging="360"/>
      </w:pPr>
      <w:rPr>
        <w:rFonts w:hint="default"/>
      </w:rPr>
    </w:lvl>
    <w:lvl w:ilvl="2" w:tplc="A08A6026">
      <w:numFmt w:val="bullet"/>
      <w:lvlText w:val="•"/>
      <w:lvlJc w:val="left"/>
      <w:pPr>
        <w:ind w:left="1283" w:hanging="360"/>
      </w:pPr>
      <w:rPr>
        <w:rFonts w:hint="default"/>
      </w:rPr>
    </w:lvl>
    <w:lvl w:ilvl="3" w:tplc="F4B681A4">
      <w:numFmt w:val="bullet"/>
      <w:lvlText w:val="•"/>
      <w:lvlJc w:val="left"/>
      <w:pPr>
        <w:ind w:left="1664" w:hanging="360"/>
      </w:pPr>
      <w:rPr>
        <w:rFonts w:hint="default"/>
      </w:rPr>
    </w:lvl>
    <w:lvl w:ilvl="4" w:tplc="16ECC5BC">
      <w:numFmt w:val="bullet"/>
      <w:lvlText w:val="•"/>
      <w:lvlJc w:val="left"/>
      <w:pPr>
        <w:ind w:left="2046" w:hanging="360"/>
      </w:pPr>
      <w:rPr>
        <w:rFonts w:hint="default"/>
      </w:rPr>
    </w:lvl>
    <w:lvl w:ilvl="5" w:tplc="58B69494">
      <w:numFmt w:val="bullet"/>
      <w:lvlText w:val="•"/>
      <w:lvlJc w:val="left"/>
      <w:pPr>
        <w:ind w:left="2427" w:hanging="360"/>
      </w:pPr>
      <w:rPr>
        <w:rFonts w:hint="default"/>
      </w:rPr>
    </w:lvl>
    <w:lvl w:ilvl="6" w:tplc="823491EA">
      <w:numFmt w:val="bullet"/>
      <w:lvlText w:val="•"/>
      <w:lvlJc w:val="left"/>
      <w:pPr>
        <w:ind w:left="2809" w:hanging="360"/>
      </w:pPr>
      <w:rPr>
        <w:rFonts w:hint="default"/>
      </w:rPr>
    </w:lvl>
    <w:lvl w:ilvl="7" w:tplc="2BA0E764">
      <w:numFmt w:val="bullet"/>
      <w:lvlText w:val="•"/>
      <w:lvlJc w:val="left"/>
      <w:pPr>
        <w:ind w:left="3190" w:hanging="360"/>
      </w:pPr>
      <w:rPr>
        <w:rFonts w:hint="default"/>
      </w:rPr>
    </w:lvl>
    <w:lvl w:ilvl="8" w:tplc="9BBC1C44">
      <w:numFmt w:val="bullet"/>
      <w:lvlText w:val="•"/>
      <w:lvlJc w:val="left"/>
      <w:pPr>
        <w:ind w:left="3572" w:hanging="360"/>
      </w:pPr>
      <w:rPr>
        <w:rFonts w:hint="default"/>
      </w:rPr>
    </w:lvl>
  </w:abstractNum>
  <w:abstractNum w:abstractNumId="8" w15:restartNumberingAfterBreak="0">
    <w:nsid w:val="628F442D"/>
    <w:multiLevelType w:val="hybridMultilevel"/>
    <w:tmpl w:val="66D44482"/>
    <w:lvl w:ilvl="0" w:tplc="C666B32C">
      <w:numFmt w:val="bullet"/>
      <w:lvlText w:val="•"/>
      <w:lvlJc w:val="left"/>
      <w:pPr>
        <w:ind w:left="280" w:hanging="190"/>
      </w:pPr>
      <w:rPr>
        <w:rFonts w:hint="default"/>
        <w:w w:val="110"/>
      </w:rPr>
    </w:lvl>
    <w:lvl w:ilvl="1" w:tplc="5546C342">
      <w:numFmt w:val="bullet"/>
      <w:lvlText w:val="•"/>
      <w:lvlJc w:val="left"/>
      <w:pPr>
        <w:ind w:left="4892" w:hanging="265"/>
      </w:pPr>
      <w:rPr>
        <w:rFonts w:ascii="Arial" w:eastAsia="Arial" w:hAnsi="Arial" w:cs="Arial" w:hint="default"/>
        <w:color w:val="080808"/>
        <w:w w:val="97"/>
        <w:sz w:val="28"/>
        <w:szCs w:val="28"/>
      </w:rPr>
    </w:lvl>
    <w:lvl w:ilvl="2" w:tplc="553A22D8">
      <w:numFmt w:val="bullet"/>
      <w:lvlText w:val="•"/>
      <w:lvlJc w:val="left"/>
      <w:pPr>
        <w:ind w:left="5657" w:hanging="265"/>
      </w:pPr>
      <w:rPr>
        <w:rFonts w:hint="default"/>
      </w:rPr>
    </w:lvl>
    <w:lvl w:ilvl="3" w:tplc="21865FF2">
      <w:numFmt w:val="bullet"/>
      <w:lvlText w:val="•"/>
      <w:lvlJc w:val="left"/>
      <w:pPr>
        <w:ind w:left="6414" w:hanging="265"/>
      </w:pPr>
      <w:rPr>
        <w:rFonts w:hint="default"/>
      </w:rPr>
    </w:lvl>
    <w:lvl w:ilvl="4" w:tplc="2396A07C">
      <w:numFmt w:val="bullet"/>
      <w:lvlText w:val="•"/>
      <w:lvlJc w:val="left"/>
      <w:pPr>
        <w:ind w:left="7171" w:hanging="265"/>
      </w:pPr>
      <w:rPr>
        <w:rFonts w:hint="default"/>
      </w:rPr>
    </w:lvl>
    <w:lvl w:ilvl="5" w:tplc="48AC75FC">
      <w:numFmt w:val="bullet"/>
      <w:lvlText w:val="•"/>
      <w:lvlJc w:val="left"/>
      <w:pPr>
        <w:ind w:left="7928" w:hanging="265"/>
      </w:pPr>
      <w:rPr>
        <w:rFonts w:hint="default"/>
      </w:rPr>
    </w:lvl>
    <w:lvl w:ilvl="6" w:tplc="B5784A7C">
      <w:numFmt w:val="bullet"/>
      <w:lvlText w:val="•"/>
      <w:lvlJc w:val="left"/>
      <w:pPr>
        <w:ind w:left="8685" w:hanging="265"/>
      </w:pPr>
      <w:rPr>
        <w:rFonts w:hint="default"/>
      </w:rPr>
    </w:lvl>
    <w:lvl w:ilvl="7" w:tplc="0C9AB5DC">
      <w:numFmt w:val="bullet"/>
      <w:lvlText w:val="•"/>
      <w:lvlJc w:val="left"/>
      <w:pPr>
        <w:ind w:left="9442" w:hanging="265"/>
      </w:pPr>
      <w:rPr>
        <w:rFonts w:hint="default"/>
      </w:rPr>
    </w:lvl>
    <w:lvl w:ilvl="8" w:tplc="5C0E1ABE">
      <w:numFmt w:val="bullet"/>
      <w:lvlText w:val="•"/>
      <w:lvlJc w:val="left"/>
      <w:pPr>
        <w:ind w:left="10199" w:hanging="265"/>
      </w:pPr>
      <w:rPr>
        <w:rFonts w:hint="default"/>
      </w:rPr>
    </w:lvl>
  </w:abstractNum>
  <w:abstractNum w:abstractNumId="9" w15:restartNumberingAfterBreak="0">
    <w:nsid w:val="660C24B0"/>
    <w:multiLevelType w:val="hybridMultilevel"/>
    <w:tmpl w:val="3C5E6B52"/>
    <w:lvl w:ilvl="0" w:tplc="8EA24540">
      <w:numFmt w:val="bullet"/>
      <w:lvlText w:val=""/>
      <w:lvlJc w:val="left"/>
      <w:pPr>
        <w:ind w:left="5723" w:hanging="360"/>
      </w:pPr>
      <w:rPr>
        <w:rFonts w:ascii="Wingdings" w:eastAsia="Wingdings" w:hAnsi="Wingdings" w:cs="Wingdings" w:hint="default"/>
        <w:w w:val="100"/>
        <w:sz w:val="22"/>
        <w:szCs w:val="22"/>
      </w:rPr>
    </w:lvl>
    <w:lvl w:ilvl="1" w:tplc="120E1BB0">
      <w:numFmt w:val="bullet"/>
      <w:lvlText w:val="•"/>
      <w:lvlJc w:val="left"/>
      <w:pPr>
        <w:ind w:left="6047" w:hanging="360"/>
      </w:pPr>
      <w:rPr>
        <w:rFonts w:hint="default"/>
      </w:rPr>
    </w:lvl>
    <w:lvl w:ilvl="2" w:tplc="B0345A76">
      <w:numFmt w:val="bullet"/>
      <w:lvlText w:val="•"/>
      <w:lvlJc w:val="left"/>
      <w:pPr>
        <w:ind w:left="6374" w:hanging="360"/>
      </w:pPr>
      <w:rPr>
        <w:rFonts w:hint="default"/>
      </w:rPr>
    </w:lvl>
    <w:lvl w:ilvl="3" w:tplc="CBD8BC04">
      <w:numFmt w:val="bullet"/>
      <w:lvlText w:val="•"/>
      <w:lvlJc w:val="left"/>
      <w:pPr>
        <w:ind w:left="6702" w:hanging="360"/>
      </w:pPr>
      <w:rPr>
        <w:rFonts w:hint="default"/>
      </w:rPr>
    </w:lvl>
    <w:lvl w:ilvl="4" w:tplc="A008F66C">
      <w:numFmt w:val="bullet"/>
      <w:lvlText w:val="•"/>
      <w:lvlJc w:val="left"/>
      <w:pPr>
        <w:ind w:left="7029" w:hanging="360"/>
      </w:pPr>
      <w:rPr>
        <w:rFonts w:hint="default"/>
      </w:rPr>
    </w:lvl>
    <w:lvl w:ilvl="5" w:tplc="1F509158">
      <w:numFmt w:val="bullet"/>
      <w:lvlText w:val="•"/>
      <w:lvlJc w:val="left"/>
      <w:pPr>
        <w:ind w:left="7356" w:hanging="360"/>
      </w:pPr>
      <w:rPr>
        <w:rFonts w:hint="default"/>
      </w:rPr>
    </w:lvl>
    <w:lvl w:ilvl="6" w:tplc="7B500AD6">
      <w:numFmt w:val="bullet"/>
      <w:lvlText w:val="•"/>
      <w:lvlJc w:val="left"/>
      <w:pPr>
        <w:ind w:left="7684" w:hanging="360"/>
      </w:pPr>
      <w:rPr>
        <w:rFonts w:hint="default"/>
      </w:rPr>
    </w:lvl>
    <w:lvl w:ilvl="7" w:tplc="0608A620">
      <w:numFmt w:val="bullet"/>
      <w:lvlText w:val="•"/>
      <w:lvlJc w:val="left"/>
      <w:pPr>
        <w:ind w:left="8011" w:hanging="360"/>
      </w:pPr>
      <w:rPr>
        <w:rFonts w:hint="default"/>
      </w:rPr>
    </w:lvl>
    <w:lvl w:ilvl="8" w:tplc="B0204970">
      <w:numFmt w:val="bullet"/>
      <w:lvlText w:val="•"/>
      <w:lvlJc w:val="left"/>
      <w:pPr>
        <w:ind w:left="8338" w:hanging="360"/>
      </w:pPr>
      <w:rPr>
        <w:rFonts w:hint="default"/>
      </w:rPr>
    </w:lvl>
  </w:abstractNum>
  <w:num w:numId="1">
    <w:abstractNumId w:val="9"/>
  </w:num>
  <w:num w:numId="2">
    <w:abstractNumId w:val="7"/>
  </w:num>
  <w:num w:numId="3">
    <w:abstractNumId w:val="6"/>
  </w:num>
  <w:num w:numId="4">
    <w:abstractNumId w:val="1"/>
  </w:num>
  <w:num w:numId="5">
    <w:abstractNumId w:val="3"/>
  </w:num>
  <w:num w:numId="6">
    <w:abstractNumId w:val="5"/>
  </w:num>
  <w:num w:numId="7">
    <w:abstractNumId w:val="8"/>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ED"/>
    <w:rsid w:val="00062B2C"/>
    <w:rsid w:val="00157368"/>
    <w:rsid w:val="001854C2"/>
    <w:rsid w:val="001B34ED"/>
    <w:rsid w:val="00231C16"/>
    <w:rsid w:val="002B72F5"/>
    <w:rsid w:val="00364183"/>
    <w:rsid w:val="006F41A2"/>
    <w:rsid w:val="009B3113"/>
    <w:rsid w:val="00C44490"/>
    <w:rsid w:val="00E61924"/>
    <w:rsid w:val="00FE32B5"/>
    <w:rsid w:val="00FF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71F2"/>
  <w15:docId w15:val="{4FC2C324-16A6-4F55-9263-6D50E415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rFonts w:ascii="Arial" w:eastAsia="Arial" w:hAnsi="Arial" w:cs="Arial"/>
      <w:b/>
      <w:bCs/>
      <w:sz w:val="24"/>
      <w:szCs w:val="24"/>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pPr>
      <w:ind w:left="542"/>
    </w:pPr>
  </w:style>
  <w:style w:type="paragraph" w:styleId="NoSpacing">
    <w:name w:val="No Spacing"/>
    <w:uiPriority w:val="1"/>
    <w:qFormat/>
    <w:rsid w:val="00062B2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katelyn.warburton@state.mn.us" TargetMode="External"/><Relationship Id="rId3" Type="http://schemas.openxmlformats.org/officeDocument/2006/relationships/settings" Target="settings.xml"/><Relationship Id="rId7" Type="http://schemas.openxmlformats.org/officeDocument/2006/relationships/hyperlink" Target="mailto:katelyn.warburton@state.m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20.rs6.net/tn.jsp?f=0010vfxnzgNY9IhJV9wWQH_ohEunQ3olTgr4kXQ-sBiFe11a-2JOiCUnBDe614DhM_L_Y49w89zQmgCaZ0AE6WAXVcJTKyzWXIDrt1rfk4N0RQeGbJSQS15Y625I0HQWbsqpFahM28ST-GGSQB8yF-LEE-4Hq_iHPiWYXUQnwfJDfo4ZKqK8Ionxg%3D%3D&amp;c=iyJEVm5Of7iL9z7J8l17LyTOrGeRq82z6sRiF0sqKTSYpKt7xpCn4Q%3D%3D&amp;ch=1I5Sjn63E_oQKcJgf0GXohcOAnm061fzcgKxaY0n5PvwpbkvdVTvwg%3D%3D" TargetMode="External"/><Relationship Id="rId5" Type="http://schemas.openxmlformats.org/officeDocument/2006/relationships/hyperlink" Target="http://r20.rs6.net/tn.jsp?f=0010vfxnzgNY9IhJV9wWQH_ohEunQ3olTgr4kXQ-sBiFe11a-2JOiCUnBDe614DhM_L_Y49w89zQmgCaZ0AE6WAXVcJTKyzWXIDrt1rfk4N0RQeGbJSQS15Y625I0HQWbsqpFahM28ST-GGSQB8yF-LEE-4Hq_iHPiWYXUQnwfJDfo4ZKqK8Ionxg%3D%3D&amp;c=iyJEVm5Of7iL9z7J8l17LyTOrGeRq82z6sRiF0sqKTSYpKt7xpCn4Q%3D%3D&amp;ch=1I5Sjn63E_oQKcJgf0GXohcOAnm061fzcgKxaY0n5PvwpbkvdVTvwg%3D%3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Cory Boushee</dc:creator>
  <cp:lastModifiedBy>Cory Boushee</cp:lastModifiedBy>
  <cp:revision>3</cp:revision>
  <dcterms:created xsi:type="dcterms:W3CDTF">2020-08-20T18:53:00Z</dcterms:created>
  <dcterms:modified xsi:type="dcterms:W3CDTF">2020-08-21T13:59:00Z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Adobe Acrobat Pro DC 20.12.20041</vt:lpwstr>
  </property>
  <property fmtid="{D5CDD505-2E9C-101B-9397-08002B2CF9AE}" pid="4" name="LastSaved">
    <vt:filetime>2020-08-20T00:00:00Z</vt:filetime>
  </property>
</Properties>
</file>