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73751A" w14:paraId="2F307716" w14:textId="77777777" w:rsidTr="0046275A">
        <w:tc>
          <w:tcPr>
            <w:tcW w:w="9350" w:type="dxa"/>
            <w:shd w:val="clear" w:color="auto" w:fill="2F5496" w:themeFill="accent1" w:themeFillShade="BF"/>
            <w:vAlign w:val="center"/>
          </w:tcPr>
          <w:p w14:paraId="6B4A7C90" w14:textId="77777777" w:rsidR="0046275A" w:rsidRDefault="0046275A" w:rsidP="0046275A">
            <w:pPr>
              <w:jc w:val="center"/>
              <w:rPr>
                <w:rFonts w:ascii="Georgia Pro" w:hAnsi="Georgia Pro"/>
                <w:color w:val="FFFFFF" w:themeColor="background1"/>
                <w:sz w:val="28"/>
                <w:szCs w:val="28"/>
              </w:rPr>
            </w:pPr>
          </w:p>
          <w:p w14:paraId="6A2515D1" w14:textId="23998DB6" w:rsidR="0073751A" w:rsidRPr="0046275A" w:rsidRDefault="0073751A" w:rsidP="0046275A">
            <w:pPr>
              <w:jc w:val="center"/>
              <w:rPr>
                <w:rFonts w:ascii="Georgia Pro" w:hAnsi="Georgia Pro"/>
                <w:b/>
                <w:color w:val="FFFFFF" w:themeColor="background1"/>
                <w:sz w:val="28"/>
                <w:szCs w:val="28"/>
              </w:rPr>
            </w:pPr>
            <w:r w:rsidRPr="0046275A">
              <w:rPr>
                <w:rFonts w:ascii="Georgia Pro" w:hAnsi="Georgia Pro"/>
                <w:b/>
                <w:color w:val="FFFFFF" w:themeColor="background1"/>
                <w:sz w:val="28"/>
                <w:szCs w:val="28"/>
              </w:rPr>
              <w:t>Northwest Minnesota Continuum of Care (</w:t>
            </w:r>
            <w:proofErr w:type="spellStart"/>
            <w:r w:rsidRPr="0046275A">
              <w:rPr>
                <w:rFonts w:ascii="Georgia Pro" w:hAnsi="Georgia Pro"/>
                <w:b/>
                <w:color w:val="FFFFFF" w:themeColor="background1"/>
                <w:sz w:val="28"/>
                <w:szCs w:val="28"/>
              </w:rPr>
              <w:t>CoC</w:t>
            </w:r>
            <w:proofErr w:type="spellEnd"/>
            <w:r w:rsidRPr="0046275A">
              <w:rPr>
                <w:rFonts w:ascii="Georgia Pro" w:hAnsi="Georgia Pro"/>
                <w:b/>
                <w:color w:val="FFFFFF" w:themeColor="background1"/>
                <w:sz w:val="28"/>
                <w:szCs w:val="28"/>
              </w:rPr>
              <w:t>)</w:t>
            </w:r>
          </w:p>
          <w:p w14:paraId="3B2C57C8" w14:textId="77777777" w:rsidR="0073751A" w:rsidRPr="0073751A" w:rsidRDefault="0073751A" w:rsidP="0046275A">
            <w:pPr>
              <w:jc w:val="center"/>
              <w:rPr>
                <w:rFonts w:ascii="Georgia Pro" w:hAnsi="Georgia Pro"/>
                <w:b/>
                <w:color w:val="FFFFFF" w:themeColor="background1"/>
                <w:sz w:val="24"/>
                <w:szCs w:val="24"/>
              </w:rPr>
            </w:pPr>
          </w:p>
        </w:tc>
      </w:tr>
    </w:tbl>
    <w:p w14:paraId="6116C4B3" w14:textId="77777777" w:rsidR="0073751A" w:rsidRDefault="0073751A" w:rsidP="00EB56EC">
      <w:pPr>
        <w:jc w:val="center"/>
        <w:rPr>
          <w:rFonts w:ascii="Georgia Pro" w:hAnsi="Georgia Pro"/>
          <w:b/>
          <w:sz w:val="24"/>
          <w:szCs w:val="24"/>
        </w:rPr>
      </w:pPr>
    </w:p>
    <w:p w14:paraId="233ED30A" w14:textId="690DAEC9" w:rsidR="009F4242" w:rsidRPr="005F3521" w:rsidRDefault="00EB56EC" w:rsidP="009F4242">
      <w:pPr>
        <w:jc w:val="center"/>
        <w:rPr>
          <w:rFonts w:ascii="Georgia Pro" w:hAnsi="Georgia Pro"/>
          <w:b/>
          <w:sz w:val="24"/>
          <w:szCs w:val="24"/>
        </w:rPr>
      </w:pPr>
      <w:r w:rsidRPr="005F3521">
        <w:rPr>
          <w:rFonts w:ascii="Georgia Pro" w:hAnsi="Georgia Pro"/>
          <w:b/>
          <w:sz w:val="24"/>
          <w:szCs w:val="24"/>
        </w:rPr>
        <w:t xml:space="preserve">December 20, 2018 </w:t>
      </w:r>
      <w:r w:rsidR="009F4242" w:rsidRPr="005F3521">
        <w:rPr>
          <w:rFonts w:ascii="Georgia Pro" w:hAnsi="Georgia Pro"/>
          <w:b/>
          <w:sz w:val="24"/>
          <w:szCs w:val="24"/>
        </w:rPr>
        <w:t>(10:00 a.m. to</w:t>
      </w:r>
      <w:r w:rsidR="005758A0" w:rsidRPr="005F3521">
        <w:rPr>
          <w:rFonts w:ascii="Georgia Pro" w:hAnsi="Georgia Pro"/>
          <w:b/>
          <w:sz w:val="24"/>
          <w:szCs w:val="24"/>
        </w:rPr>
        <w:t>1:30 p.m.</w:t>
      </w:r>
      <w:r w:rsidR="009F4242" w:rsidRPr="005F3521">
        <w:rPr>
          <w:rFonts w:ascii="Georgia Pro" w:hAnsi="Georgia Pro"/>
          <w:b/>
          <w:sz w:val="24"/>
          <w:szCs w:val="24"/>
        </w:rPr>
        <w:t>)</w:t>
      </w:r>
    </w:p>
    <w:p w14:paraId="13DA8BF1" w14:textId="382319DB" w:rsidR="00EB56EC" w:rsidRPr="005F3521" w:rsidRDefault="009F4242" w:rsidP="00EB56EC">
      <w:pPr>
        <w:jc w:val="center"/>
        <w:rPr>
          <w:rFonts w:ascii="Georgia Pro" w:hAnsi="Georgia Pro"/>
          <w:b/>
          <w:sz w:val="24"/>
          <w:szCs w:val="24"/>
        </w:rPr>
      </w:pPr>
      <w:r w:rsidRPr="005F3521">
        <w:rPr>
          <w:rFonts w:ascii="Georgia Pro" w:hAnsi="Georgia Pro"/>
          <w:b/>
          <w:sz w:val="24"/>
          <w:szCs w:val="24"/>
        </w:rPr>
        <w:t xml:space="preserve">Annual Meeting of the </w:t>
      </w:r>
      <w:r w:rsidR="00EB56EC" w:rsidRPr="005F3521">
        <w:rPr>
          <w:rFonts w:ascii="Georgia Pro" w:hAnsi="Georgia Pro"/>
          <w:b/>
          <w:sz w:val="24"/>
          <w:szCs w:val="24"/>
        </w:rPr>
        <w:t xml:space="preserve">Board &amp; </w:t>
      </w:r>
      <w:r w:rsidRPr="005F3521">
        <w:rPr>
          <w:rFonts w:ascii="Georgia Pro" w:hAnsi="Georgia Pro"/>
          <w:b/>
          <w:sz w:val="24"/>
          <w:szCs w:val="24"/>
        </w:rPr>
        <w:t xml:space="preserve">Full </w:t>
      </w:r>
      <w:r w:rsidR="00EB56EC" w:rsidRPr="005F3521">
        <w:rPr>
          <w:rFonts w:ascii="Georgia Pro" w:hAnsi="Georgia Pro"/>
          <w:b/>
          <w:sz w:val="24"/>
          <w:szCs w:val="24"/>
        </w:rPr>
        <w:t>Membership</w:t>
      </w:r>
    </w:p>
    <w:p w14:paraId="62EC97F2" w14:textId="2A8EB84F" w:rsidR="00EB56EC" w:rsidRPr="005F3521" w:rsidRDefault="00EB56EC" w:rsidP="00EB56EC">
      <w:pPr>
        <w:jc w:val="center"/>
        <w:rPr>
          <w:rFonts w:ascii="Georgia Pro" w:hAnsi="Georgia Pro"/>
          <w:b/>
          <w:sz w:val="24"/>
          <w:szCs w:val="24"/>
          <w:u w:val="single"/>
        </w:rPr>
      </w:pPr>
      <w:r w:rsidRPr="005F3521">
        <w:rPr>
          <w:rFonts w:ascii="Georgia Pro" w:hAnsi="Georgia Pro"/>
          <w:b/>
          <w:sz w:val="24"/>
          <w:szCs w:val="24"/>
          <w:u w:val="single"/>
        </w:rPr>
        <w:t>Agenda</w:t>
      </w:r>
    </w:p>
    <w:p w14:paraId="7D2523C7" w14:textId="1D5E645D" w:rsidR="00EB4F46" w:rsidRPr="005F3521" w:rsidRDefault="005F3521" w:rsidP="00EB4F46">
      <w:pPr>
        <w:rPr>
          <w:rFonts w:ascii="Georgia Pro" w:hAnsi="Georgia Pro"/>
          <w:sz w:val="24"/>
          <w:szCs w:val="24"/>
        </w:rPr>
      </w:pPr>
      <w:r>
        <w:rPr>
          <w:rFonts w:ascii="Georgia Pro" w:hAnsi="Georgia Pro"/>
          <w:b/>
          <w:color w:val="FF0000"/>
          <w:sz w:val="24"/>
          <w:szCs w:val="24"/>
        </w:rPr>
        <w:t xml:space="preserve">Double Check this list!  </w:t>
      </w:r>
      <w:proofErr w:type="gramStart"/>
      <w:r w:rsidR="00EB4F46" w:rsidRPr="005F3521">
        <w:rPr>
          <w:rFonts w:ascii="Georgia Pro" w:hAnsi="Georgia Pro"/>
          <w:b/>
          <w:sz w:val="24"/>
          <w:szCs w:val="24"/>
        </w:rPr>
        <w:t>In</w:t>
      </w:r>
      <w:proofErr w:type="gramEnd"/>
      <w:r w:rsidR="00EB4F46" w:rsidRPr="005F3521">
        <w:rPr>
          <w:rFonts w:ascii="Georgia Pro" w:hAnsi="Georgia Pro"/>
          <w:b/>
          <w:sz w:val="24"/>
          <w:szCs w:val="24"/>
        </w:rPr>
        <w:t xml:space="preserve"> Attendance</w:t>
      </w:r>
      <w:r w:rsidR="00232E72" w:rsidRPr="005F3521">
        <w:rPr>
          <w:rFonts w:ascii="Georgia Pro" w:hAnsi="Georgia Pro"/>
          <w:b/>
          <w:sz w:val="24"/>
          <w:szCs w:val="24"/>
        </w:rPr>
        <w:t xml:space="preserve"> (via phone or in-person)</w:t>
      </w:r>
      <w:r w:rsidR="00EB4F46" w:rsidRPr="005F3521">
        <w:rPr>
          <w:rFonts w:ascii="Georgia Pro" w:hAnsi="Georgia Pro"/>
          <w:b/>
          <w:sz w:val="24"/>
          <w:szCs w:val="24"/>
        </w:rPr>
        <w:t xml:space="preserve">:  </w:t>
      </w:r>
      <w:r w:rsidR="00EB4F46" w:rsidRPr="005F3521">
        <w:rPr>
          <w:rFonts w:ascii="Georgia Pro" w:hAnsi="Georgia Pro"/>
          <w:sz w:val="24"/>
          <w:szCs w:val="24"/>
        </w:rPr>
        <w:t xml:space="preserve">Lori Anderson, Margaret Flanagin, Maureen Hams, Stacy Hans, Dan McKeon, Jordan May, Marcia Otte, Bonnie Paquin, Mary Riegert, </w:t>
      </w:r>
      <w:proofErr w:type="spellStart"/>
      <w:r w:rsidR="00EB4F46" w:rsidRPr="005F3521">
        <w:rPr>
          <w:rFonts w:ascii="Georgia Pro" w:hAnsi="Georgia Pro"/>
          <w:sz w:val="24"/>
          <w:szCs w:val="24"/>
        </w:rPr>
        <w:t>Amariah</w:t>
      </w:r>
      <w:proofErr w:type="spellEnd"/>
      <w:r w:rsidR="00EB4F46" w:rsidRPr="005F3521">
        <w:rPr>
          <w:rFonts w:ascii="Georgia Pro" w:hAnsi="Georgia Pro"/>
          <w:sz w:val="24"/>
          <w:szCs w:val="24"/>
        </w:rPr>
        <w:t xml:space="preserve"> Chapman, Chris </w:t>
      </w:r>
      <w:proofErr w:type="spellStart"/>
      <w:r w:rsidR="00EB4F46" w:rsidRPr="005F3521">
        <w:rPr>
          <w:rFonts w:ascii="Georgia Pro" w:hAnsi="Georgia Pro"/>
          <w:sz w:val="24"/>
          <w:szCs w:val="24"/>
        </w:rPr>
        <w:t>K</w:t>
      </w:r>
      <w:r w:rsidR="00232E72" w:rsidRPr="005F3521">
        <w:rPr>
          <w:rFonts w:ascii="Georgia Pro" w:hAnsi="Georgia Pro"/>
          <w:sz w:val="24"/>
          <w:szCs w:val="24"/>
        </w:rPr>
        <w:t>u</w:t>
      </w:r>
      <w:r w:rsidR="00EB4F46" w:rsidRPr="005F3521">
        <w:rPr>
          <w:rFonts w:ascii="Georgia Pro" w:hAnsi="Georgia Pro"/>
          <w:sz w:val="24"/>
          <w:szCs w:val="24"/>
        </w:rPr>
        <w:t>juva</w:t>
      </w:r>
      <w:proofErr w:type="spellEnd"/>
      <w:r w:rsidR="00EB4F46" w:rsidRPr="005F3521">
        <w:rPr>
          <w:rFonts w:ascii="Georgia Pro" w:hAnsi="Georgia Pro"/>
          <w:sz w:val="24"/>
          <w:szCs w:val="24"/>
        </w:rPr>
        <w:t xml:space="preserve">, Heidi </w:t>
      </w:r>
      <w:proofErr w:type="spellStart"/>
      <w:r w:rsidR="00EB4F46" w:rsidRPr="005F3521">
        <w:rPr>
          <w:rFonts w:ascii="Georgia Pro" w:hAnsi="Georgia Pro"/>
          <w:sz w:val="24"/>
          <w:szCs w:val="24"/>
        </w:rPr>
        <w:t>Bruder</w:t>
      </w:r>
      <w:proofErr w:type="spellEnd"/>
      <w:r w:rsidR="00EB4F46" w:rsidRPr="005F3521">
        <w:rPr>
          <w:rFonts w:ascii="Georgia Pro" w:hAnsi="Georgia Pro"/>
          <w:sz w:val="24"/>
          <w:szCs w:val="24"/>
        </w:rPr>
        <w:t xml:space="preserve">, Sandi Bently, Sandy Hennum, Stephanie Mattson, </w:t>
      </w:r>
      <w:proofErr w:type="spellStart"/>
      <w:r w:rsidR="00EB4F46" w:rsidRPr="005F3521">
        <w:rPr>
          <w:rFonts w:ascii="Georgia Pro" w:hAnsi="Georgia Pro"/>
          <w:sz w:val="24"/>
          <w:szCs w:val="24"/>
        </w:rPr>
        <w:t>Karyn</w:t>
      </w:r>
      <w:proofErr w:type="spellEnd"/>
      <w:r w:rsidR="00EB4F46" w:rsidRPr="005F3521">
        <w:rPr>
          <w:rFonts w:ascii="Georgia Pro" w:hAnsi="Georgia Pro"/>
          <w:sz w:val="24"/>
          <w:szCs w:val="24"/>
        </w:rPr>
        <w:t xml:space="preserve"> Novak, Sherril Schl</w:t>
      </w:r>
      <w:r w:rsidR="00232E72" w:rsidRPr="005F3521">
        <w:rPr>
          <w:rFonts w:ascii="Georgia Pro" w:hAnsi="Georgia Pro"/>
          <w:sz w:val="24"/>
          <w:szCs w:val="24"/>
        </w:rPr>
        <w:t>u</w:t>
      </w:r>
      <w:r w:rsidR="00EB4F46" w:rsidRPr="005F3521">
        <w:rPr>
          <w:rFonts w:ascii="Georgia Pro" w:hAnsi="Georgia Pro"/>
          <w:sz w:val="24"/>
          <w:szCs w:val="24"/>
        </w:rPr>
        <w:t xml:space="preserve">chter, Debbie </w:t>
      </w:r>
      <w:proofErr w:type="spellStart"/>
      <w:r w:rsidR="00EB4F46" w:rsidRPr="005F3521">
        <w:rPr>
          <w:rFonts w:ascii="Georgia Pro" w:hAnsi="Georgia Pro"/>
          <w:sz w:val="24"/>
          <w:szCs w:val="24"/>
        </w:rPr>
        <w:t>Wold</w:t>
      </w:r>
      <w:proofErr w:type="spellEnd"/>
      <w:r w:rsidR="00EB4F46" w:rsidRPr="005F3521">
        <w:rPr>
          <w:rFonts w:ascii="Georgia Pro" w:hAnsi="Georgia Pro"/>
          <w:sz w:val="24"/>
          <w:szCs w:val="24"/>
        </w:rPr>
        <w:t>, Kierah Jens</w:t>
      </w:r>
      <w:r w:rsidR="00232E72" w:rsidRPr="005F3521">
        <w:rPr>
          <w:rFonts w:ascii="Georgia Pro" w:hAnsi="Georgia Pro"/>
          <w:sz w:val="24"/>
          <w:szCs w:val="24"/>
        </w:rPr>
        <w:t>o</w:t>
      </w:r>
      <w:r w:rsidR="00EB4F46" w:rsidRPr="005F3521">
        <w:rPr>
          <w:rFonts w:ascii="Georgia Pro" w:hAnsi="Georgia Pro"/>
          <w:sz w:val="24"/>
          <w:szCs w:val="24"/>
        </w:rPr>
        <w:t>n, Gayle Peterson, Penny Grove, Teres</w:t>
      </w:r>
      <w:r w:rsidR="00232E72" w:rsidRPr="005F3521">
        <w:rPr>
          <w:rFonts w:ascii="Georgia Pro" w:hAnsi="Georgia Pro"/>
          <w:sz w:val="24"/>
          <w:szCs w:val="24"/>
        </w:rPr>
        <w:t>i</w:t>
      </w:r>
      <w:r w:rsidR="00EB4F46" w:rsidRPr="005F3521">
        <w:rPr>
          <w:rFonts w:ascii="Georgia Pro" w:hAnsi="Georgia Pro"/>
          <w:sz w:val="24"/>
          <w:szCs w:val="24"/>
        </w:rPr>
        <w:t xml:space="preserve">a </w:t>
      </w:r>
      <w:proofErr w:type="spellStart"/>
      <w:r w:rsidR="00EB4F46" w:rsidRPr="005F3521">
        <w:rPr>
          <w:rFonts w:ascii="Georgia Pro" w:hAnsi="Georgia Pro"/>
          <w:sz w:val="24"/>
          <w:szCs w:val="24"/>
        </w:rPr>
        <w:t>Gillie</w:t>
      </w:r>
      <w:proofErr w:type="spellEnd"/>
      <w:r>
        <w:rPr>
          <w:rFonts w:ascii="Georgia Pro" w:hAnsi="Georgia Pro"/>
          <w:sz w:val="24"/>
          <w:szCs w:val="24"/>
        </w:rPr>
        <w:t>, Becky Schueller.</w:t>
      </w:r>
    </w:p>
    <w:p w14:paraId="1B7B09D0" w14:textId="3503CFCB" w:rsidR="00D31573" w:rsidRPr="005F3521" w:rsidRDefault="00D31573" w:rsidP="00D31573">
      <w:pPr>
        <w:pStyle w:val="ListParagraph"/>
        <w:numPr>
          <w:ilvl w:val="0"/>
          <w:numId w:val="1"/>
        </w:numPr>
        <w:rPr>
          <w:rFonts w:ascii="Georgia Pro" w:hAnsi="Georgia Pro"/>
          <w:b/>
          <w:sz w:val="24"/>
          <w:szCs w:val="24"/>
        </w:rPr>
      </w:pPr>
      <w:r w:rsidRPr="005F3521">
        <w:rPr>
          <w:rFonts w:ascii="Georgia Pro" w:hAnsi="Georgia Pro"/>
          <w:b/>
          <w:sz w:val="24"/>
          <w:szCs w:val="24"/>
        </w:rPr>
        <w:t>Welcome and Introductions</w:t>
      </w:r>
    </w:p>
    <w:p w14:paraId="6E47803A" w14:textId="7E9D6C27" w:rsidR="00D31573" w:rsidRPr="005F3521" w:rsidRDefault="007817F5" w:rsidP="00D31573">
      <w:pPr>
        <w:rPr>
          <w:rFonts w:ascii="Georgia Pro" w:hAnsi="Georgia Pro"/>
          <w:sz w:val="24"/>
          <w:szCs w:val="24"/>
        </w:rPr>
      </w:pPr>
      <w:r w:rsidRPr="005F3521">
        <w:rPr>
          <w:rFonts w:ascii="Georgia Pro" w:hAnsi="Georgia Pro"/>
          <w:sz w:val="24"/>
          <w:szCs w:val="24"/>
        </w:rPr>
        <w:t>Sign</w:t>
      </w:r>
      <w:r w:rsidR="00232E72" w:rsidRPr="005F3521">
        <w:rPr>
          <w:rFonts w:ascii="Georgia Pro" w:hAnsi="Georgia Pro"/>
          <w:sz w:val="24"/>
          <w:szCs w:val="24"/>
        </w:rPr>
        <w:t>-</w:t>
      </w:r>
      <w:r w:rsidRPr="005F3521">
        <w:rPr>
          <w:rFonts w:ascii="Georgia Pro" w:hAnsi="Georgia Pro"/>
          <w:sz w:val="24"/>
          <w:szCs w:val="24"/>
        </w:rPr>
        <w:t>in sheet sent around.  Marcia called meeting to order at 10:10 am welcoming everyone.  Attendees introduced themselves</w:t>
      </w:r>
      <w:r w:rsidR="00587158" w:rsidRPr="005F3521">
        <w:rPr>
          <w:rFonts w:ascii="Georgia Pro" w:hAnsi="Georgia Pro"/>
          <w:sz w:val="24"/>
          <w:szCs w:val="24"/>
        </w:rPr>
        <w:t xml:space="preserve"> around the table then </w:t>
      </w:r>
      <w:r w:rsidRPr="005F3521">
        <w:rPr>
          <w:rFonts w:ascii="Georgia Pro" w:hAnsi="Georgia Pro"/>
          <w:sz w:val="24"/>
          <w:szCs w:val="24"/>
        </w:rPr>
        <w:t xml:space="preserve">members </w:t>
      </w:r>
      <w:r w:rsidR="00587158" w:rsidRPr="005F3521">
        <w:rPr>
          <w:rFonts w:ascii="Georgia Pro" w:hAnsi="Georgia Pro"/>
          <w:sz w:val="24"/>
          <w:szCs w:val="24"/>
        </w:rPr>
        <w:t xml:space="preserve">on the phone </w:t>
      </w:r>
      <w:r w:rsidRPr="005F3521">
        <w:rPr>
          <w:rFonts w:ascii="Georgia Pro" w:hAnsi="Georgia Pro"/>
          <w:sz w:val="24"/>
          <w:szCs w:val="24"/>
        </w:rPr>
        <w:t>introduced themselves.</w:t>
      </w:r>
    </w:p>
    <w:p w14:paraId="00FCFD96" w14:textId="41513B4A" w:rsidR="007817F5" w:rsidRPr="005F3521" w:rsidRDefault="007817F5" w:rsidP="00D31573">
      <w:pPr>
        <w:rPr>
          <w:rFonts w:ascii="Georgia Pro" w:hAnsi="Georgia Pro"/>
          <w:sz w:val="24"/>
          <w:szCs w:val="24"/>
        </w:rPr>
      </w:pPr>
      <w:proofErr w:type="spellStart"/>
      <w:r w:rsidRPr="005F3521">
        <w:rPr>
          <w:rFonts w:ascii="Georgia Pro" w:hAnsi="Georgia Pro"/>
          <w:sz w:val="24"/>
          <w:szCs w:val="24"/>
        </w:rPr>
        <w:t>Karyn</w:t>
      </w:r>
      <w:proofErr w:type="spellEnd"/>
      <w:r w:rsidRPr="005F3521">
        <w:rPr>
          <w:rFonts w:ascii="Georgia Pro" w:hAnsi="Georgia Pro"/>
          <w:sz w:val="24"/>
          <w:szCs w:val="24"/>
        </w:rPr>
        <w:t xml:space="preserve"> Novak is a new member representing Legal Services.</w:t>
      </w:r>
      <w:r w:rsidR="00A56952">
        <w:rPr>
          <w:rFonts w:ascii="Georgia Pro" w:hAnsi="Georgia Pro"/>
          <w:sz w:val="24"/>
          <w:szCs w:val="24"/>
        </w:rPr>
        <w:t xml:space="preserve">  She works out of a home office in East Grand Forks.  </w:t>
      </w:r>
      <w:r w:rsidRPr="005F3521">
        <w:rPr>
          <w:rFonts w:ascii="Georgia Pro" w:hAnsi="Georgia Pro"/>
          <w:sz w:val="24"/>
          <w:szCs w:val="24"/>
        </w:rPr>
        <w:t xml:space="preserve">Legal Services is new to the Committee. </w:t>
      </w:r>
      <w:r w:rsidR="00A56952">
        <w:rPr>
          <w:rFonts w:ascii="Georgia Pro" w:hAnsi="Georgia Pro"/>
          <w:sz w:val="24"/>
          <w:szCs w:val="24"/>
        </w:rPr>
        <w:t xml:space="preserve"> Karyn</w:t>
      </w:r>
      <w:bookmarkStart w:id="0" w:name="_GoBack"/>
      <w:bookmarkEnd w:id="0"/>
      <w:r w:rsidRPr="005F3521">
        <w:rPr>
          <w:rFonts w:ascii="Georgia Pro" w:hAnsi="Georgia Pro"/>
          <w:sz w:val="24"/>
          <w:szCs w:val="24"/>
        </w:rPr>
        <w:t xml:space="preserve"> serves Polk Marshall and Pennington Counties</w:t>
      </w:r>
      <w:r w:rsidR="00587158" w:rsidRPr="005F3521">
        <w:rPr>
          <w:rFonts w:ascii="Georgia Pro" w:hAnsi="Georgia Pro"/>
          <w:sz w:val="24"/>
          <w:szCs w:val="24"/>
        </w:rPr>
        <w:t>. C</w:t>
      </w:r>
      <w:r w:rsidRPr="005F3521">
        <w:rPr>
          <w:rFonts w:ascii="Georgia Pro" w:hAnsi="Georgia Pro"/>
          <w:sz w:val="24"/>
          <w:szCs w:val="24"/>
        </w:rPr>
        <w:t xml:space="preserve">ontact her by phone at the legal services number in Moorhead.  You can also reach her by email.  Her email is on the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email list or you can contact Becky to get her email.</w:t>
      </w:r>
    </w:p>
    <w:p w14:paraId="22DB2616" w14:textId="354981EA" w:rsidR="007817F5" w:rsidRPr="005F3521" w:rsidRDefault="007817F5" w:rsidP="00D31573">
      <w:pPr>
        <w:rPr>
          <w:rFonts w:ascii="Georgia Pro" w:hAnsi="Georgia Pro"/>
          <w:sz w:val="24"/>
          <w:szCs w:val="24"/>
        </w:rPr>
      </w:pPr>
      <w:proofErr w:type="spellStart"/>
      <w:r w:rsidRPr="005F3521">
        <w:rPr>
          <w:rFonts w:ascii="Georgia Pro" w:hAnsi="Georgia Pro"/>
          <w:sz w:val="24"/>
          <w:szCs w:val="24"/>
        </w:rPr>
        <w:t>R</w:t>
      </w:r>
      <w:r w:rsidR="00232E72" w:rsidRPr="005F3521">
        <w:rPr>
          <w:rFonts w:ascii="Georgia Pro" w:hAnsi="Georgia Pro"/>
          <w:sz w:val="24"/>
          <w:szCs w:val="24"/>
        </w:rPr>
        <w:t>iah</w:t>
      </w:r>
      <w:proofErr w:type="spellEnd"/>
      <w:r w:rsidRPr="005F3521">
        <w:rPr>
          <w:rFonts w:ascii="Georgia Pro" w:hAnsi="Georgia Pro"/>
          <w:sz w:val="24"/>
          <w:szCs w:val="24"/>
        </w:rPr>
        <w:t xml:space="preserve"> is also a new member participating on the Youth Action Board.</w:t>
      </w:r>
    </w:p>
    <w:p w14:paraId="2DE22AF5" w14:textId="61E5BA23" w:rsidR="00D31573" w:rsidRPr="005F3521" w:rsidRDefault="00D31573" w:rsidP="00D31573">
      <w:pPr>
        <w:pStyle w:val="ListParagraph"/>
        <w:numPr>
          <w:ilvl w:val="0"/>
          <w:numId w:val="1"/>
        </w:numPr>
        <w:rPr>
          <w:rFonts w:ascii="Georgia Pro" w:hAnsi="Georgia Pro"/>
          <w:b/>
          <w:sz w:val="24"/>
          <w:szCs w:val="24"/>
        </w:rPr>
      </w:pPr>
      <w:r w:rsidRPr="005F3521">
        <w:rPr>
          <w:rFonts w:ascii="Georgia Pro" w:hAnsi="Georgia Pro"/>
          <w:b/>
          <w:sz w:val="24"/>
          <w:szCs w:val="24"/>
        </w:rPr>
        <w:t>Approval of Agenda</w:t>
      </w:r>
    </w:p>
    <w:p w14:paraId="4522BE69" w14:textId="6009CF57" w:rsidR="00D31573" w:rsidRPr="005F3521" w:rsidRDefault="007817F5" w:rsidP="00D31573">
      <w:pPr>
        <w:rPr>
          <w:rFonts w:ascii="Georgia Pro" w:hAnsi="Georgia Pro"/>
          <w:sz w:val="24"/>
          <w:szCs w:val="24"/>
        </w:rPr>
      </w:pPr>
      <w:r w:rsidRPr="005F3521">
        <w:rPr>
          <w:rFonts w:ascii="Georgia Pro" w:hAnsi="Georgia Pro"/>
          <w:sz w:val="24"/>
          <w:szCs w:val="24"/>
        </w:rPr>
        <w:t>Motion by Bonnie to approve agenda, second by Dan.  Motion carried</w:t>
      </w:r>
      <w:r w:rsidR="00232E72" w:rsidRPr="005F3521">
        <w:rPr>
          <w:rFonts w:ascii="Georgia Pro" w:hAnsi="Georgia Pro"/>
          <w:sz w:val="24"/>
          <w:szCs w:val="24"/>
        </w:rPr>
        <w:t>;</w:t>
      </w:r>
      <w:r w:rsidRPr="005F3521">
        <w:rPr>
          <w:rFonts w:ascii="Georgia Pro" w:hAnsi="Georgia Pro"/>
          <w:sz w:val="24"/>
          <w:szCs w:val="24"/>
        </w:rPr>
        <w:t xml:space="preserve"> agenda approved.</w:t>
      </w:r>
    </w:p>
    <w:p w14:paraId="4D21AD11" w14:textId="77777777" w:rsidR="00D31573" w:rsidRPr="005F3521" w:rsidRDefault="00D31573" w:rsidP="00D31573">
      <w:pPr>
        <w:pStyle w:val="ListParagraph"/>
        <w:rPr>
          <w:rFonts w:ascii="Georgia Pro" w:hAnsi="Georgia Pro"/>
          <w:sz w:val="24"/>
          <w:szCs w:val="24"/>
        </w:rPr>
      </w:pPr>
    </w:p>
    <w:p w14:paraId="63A62814" w14:textId="7B683A5F" w:rsidR="00D31573" w:rsidRPr="005F3521" w:rsidRDefault="00D31573" w:rsidP="00D31573">
      <w:pPr>
        <w:pStyle w:val="ListParagraph"/>
        <w:numPr>
          <w:ilvl w:val="0"/>
          <w:numId w:val="1"/>
        </w:numPr>
        <w:rPr>
          <w:rFonts w:ascii="Georgia Pro" w:hAnsi="Georgia Pro"/>
          <w:b/>
          <w:sz w:val="24"/>
          <w:szCs w:val="24"/>
        </w:rPr>
      </w:pPr>
      <w:r w:rsidRPr="005F3521">
        <w:rPr>
          <w:rFonts w:ascii="Georgia Pro" w:hAnsi="Georgia Pro"/>
          <w:b/>
          <w:sz w:val="24"/>
          <w:szCs w:val="24"/>
        </w:rPr>
        <w:t>Approval of Consent Agenda</w:t>
      </w:r>
    </w:p>
    <w:p w14:paraId="4D93442F" w14:textId="0120A1C1" w:rsidR="001918CC" w:rsidRPr="005F3521" w:rsidRDefault="001918CC" w:rsidP="001918CC">
      <w:pPr>
        <w:pStyle w:val="ListParagraph"/>
        <w:numPr>
          <w:ilvl w:val="0"/>
          <w:numId w:val="7"/>
        </w:numPr>
        <w:rPr>
          <w:rFonts w:ascii="Georgia Pro" w:hAnsi="Georgia Pro"/>
          <w:sz w:val="24"/>
          <w:szCs w:val="24"/>
        </w:rPr>
      </w:pPr>
      <w:r w:rsidRPr="005F3521">
        <w:rPr>
          <w:rFonts w:ascii="Georgia Pro" w:hAnsi="Georgia Pro"/>
          <w:sz w:val="24"/>
          <w:szCs w:val="24"/>
        </w:rPr>
        <w:t xml:space="preserve">Acknowledge Receipt of 2019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Calendar (attached) </w:t>
      </w:r>
    </w:p>
    <w:p w14:paraId="03DEA6E8" w14:textId="212E3854" w:rsidR="00D31573" w:rsidRPr="005F3521" w:rsidRDefault="00D31573" w:rsidP="0046275A">
      <w:pPr>
        <w:pStyle w:val="ListParagraph"/>
        <w:numPr>
          <w:ilvl w:val="0"/>
          <w:numId w:val="7"/>
        </w:numPr>
        <w:rPr>
          <w:rFonts w:ascii="Georgia Pro" w:hAnsi="Georgia Pro"/>
          <w:sz w:val="24"/>
          <w:szCs w:val="24"/>
        </w:rPr>
      </w:pPr>
      <w:r w:rsidRPr="005F3521">
        <w:rPr>
          <w:rFonts w:ascii="Georgia Pro" w:hAnsi="Georgia Pro"/>
          <w:sz w:val="24"/>
          <w:szCs w:val="24"/>
        </w:rPr>
        <w:t xml:space="preserve">Approval of Oct. 16, 2018 </w:t>
      </w:r>
      <w:r w:rsidR="009F4242" w:rsidRPr="005F3521">
        <w:rPr>
          <w:rFonts w:ascii="Georgia Pro" w:hAnsi="Georgia Pro"/>
          <w:sz w:val="24"/>
          <w:szCs w:val="24"/>
        </w:rPr>
        <w:t xml:space="preserve">Board </w:t>
      </w:r>
      <w:r w:rsidRPr="005F3521">
        <w:rPr>
          <w:rFonts w:ascii="Georgia Pro" w:hAnsi="Georgia Pro"/>
          <w:sz w:val="24"/>
          <w:szCs w:val="24"/>
        </w:rPr>
        <w:t>Meeting Minutes</w:t>
      </w:r>
      <w:r w:rsidR="009F4242" w:rsidRPr="005F3521">
        <w:rPr>
          <w:rFonts w:ascii="Georgia Pro" w:hAnsi="Georgia Pro"/>
          <w:sz w:val="24"/>
          <w:szCs w:val="24"/>
        </w:rPr>
        <w:t xml:space="preserve"> (attached)</w:t>
      </w:r>
    </w:p>
    <w:p w14:paraId="5A43B7EB" w14:textId="304C0A4E" w:rsidR="009F4242" w:rsidRPr="005F3521" w:rsidRDefault="009F4242" w:rsidP="0046275A">
      <w:pPr>
        <w:pStyle w:val="ListParagraph"/>
        <w:numPr>
          <w:ilvl w:val="0"/>
          <w:numId w:val="7"/>
        </w:numPr>
        <w:rPr>
          <w:rFonts w:ascii="Georgia Pro" w:hAnsi="Georgia Pro"/>
          <w:sz w:val="24"/>
          <w:szCs w:val="24"/>
        </w:rPr>
      </w:pPr>
      <w:r w:rsidRPr="005F3521">
        <w:rPr>
          <w:rFonts w:ascii="Georgia Pro" w:hAnsi="Georgia Pro"/>
          <w:sz w:val="24"/>
          <w:szCs w:val="24"/>
        </w:rPr>
        <w:t>Approval of Nov. 30, 2018 Executive Meeting Minutes (attached)</w:t>
      </w:r>
    </w:p>
    <w:p w14:paraId="106B36A4" w14:textId="08B8C0A2" w:rsidR="00D31573" w:rsidRPr="005F3521" w:rsidRDefault="00D31573" w:rsidP="0046275A">
      <w:pPr>
        <w:pStyle w:val="ListParagraph"/>
        <w:numPr>
          <w:ilvl w:val="0"/>
          <w:numId w:val="7"/>
        </w:numPr>
        <w:rPr>
          <w:rFonts w:ascii="Georgia Pro" w:hAnsi="Georgia Pro"/>
          <w:sz w:val="24"/>
          <w:szCs w:val="24"/>
        </w:rPr>
      </w:pPr>
      <w:r w:rsidRPr="005F3521">
        <w:rPr>
          <w:rFonts w:ascii="Georgia Pro" w:hAnsi="Georgia Pro"/>
          <w:sz w:val="24"/>
          <w:szCs w:val="24"/>
        </w:rPr>
        <w:t>Approval of Nov. 15, 2018 Executive Meeting Minutes</w:t>
      </w:r>
      <w:r w:rsidR="009F4242" w:rsidRPr="005F3521">
        <w:rPr>
          <w:rFonts w:ascii="Georgia Pro" w:hAnsi="Georgia Pro"/>
          <w:sz w:val="24"/>
          <w:szCs w:val="24"/>
        </w:rPr>
        <w:t xml:space="preserve"> (attached)</w:t>
      </w:r>
    </w:p>
    <w:p w14:paraId="0A25B1BD" w14:textId="0B4C3EFE" w:rsidR="00D31573" w:rsidRPr="005F3521" w:rsidRDefault="00D31573" w:rsidP="0046275A">
      <w:pPr>
        <w:pStyle w:val="ListParagraph"/>
        <w:numPr>
          <w:ilvl w:val="0"/>
          <w:numId w:val="7"/>
        </w:numPr>
        <w:rPr>
          <w:rFonts w:ascii="Georgia Pro" w:hAnsi="Georgia Pro"/>
          <w:sz w:val="24"/>
          <w:szCs w:val="24"/>
        </w:rPr>
      </w:pPr>
      <w:r w:rsidRPr="005F3521">
        <w:rPr>
          <w:rFonts w:ascii="Georgia Pro" w:hAnsi="Georgia Pro"/>
          <w:sz w:val="24"/>
          <w:szCs w:val="24"/>
        </w:rPr>
        <w:t>Approval of Nov. 15, 2018 Data Committee Minutes</w:t>
      </w:r>
      <w:r w:rsidR="009F4242" w:rsidRPr="005F3521">
        <w:rPr>
          <w:rFonts w:ascii="Georgia Pro" w:hAnsi="Georgia Pro"/>
          <w:sz w:val="24"/>
          <w:szCs w:val="24"/>
        </w:rPr>
        <w:t xml:space="preserve"> (attached)</w:t>
      </w:r>
    </w:p>
    <w:p w14:paraId="58D7E28A" w14:textId="6B5BABE1" w:rsidR="00D31573" w:rsidRPr="005F3521" w:rsidRDefault="00D31573" w:rsidP="0046275A">
      <w:pPr>
        <w:pStyle w:val="ListParagraph"/>
        <w:numPr>
          <w:ilvl w:val="0"/>
          <w:numId w:val="7"/>
        </w:numPr>
        <w:rPr>
          <w:rFonts w:ascii="Georgia Pro" w:hAnsi="Georgia Pro"/>
          <w:sz w:val="24"/>
          <w:szCs w:val="24"/>
        </w:rPr>
      </w:pPr>
      <w:r w:rsidRPr="005F3521">
        <w:rPr>
          <w:rFonts w:ascii="Georgia Pro" w:hAnsi="Georgia Pro"/>
          <w:sz w:val="24"/>
          <w:szCs w:val="24"/>
        </w:rPr>
        <w:t xml:space="preserve">Approval of Nov. 15, 2018 Performance &amp; Evaluation </w:t>
      </w:r>
      <w:proofErr w:type="spellStart"/>
      <w:r w:rsidRPr="005F3521">
        <w:rPr>
          <w:rFonts w:ascii="Georgia Pro" w:hAnsi="Georgia Pro"/>
          <w:sz w:val="24"/>
          <w:szCs w:val="24"/>
        </w:rPr>
        <w:t>Cte</w:t>
      </w:r>
      <w:proofErr w:type="spellEnd"/>
      <w:r w:rsidRPr="005F3521">
        <w:rPr>
          <w:rFonts w:ascii="Georgia Pro" w:hAnsi="Georgia Pro"/>
          <w:sz w:val="24"/>
          <w:szCs w:val="24"/>
        </w:rPr>
        <w:t>. Minutes</w:t>
      </w:r>
      <w:r w:rsidR="009F4242" w:rsidRPr="005F3521">
        <w:rPr>
          <w:rFonts w:ascii="Georgia Pro" w:hAnsi="Georgia Pro"/>
          <w:sz w:val="24"/>
          <w:szCs w:val="24"/>
        </w:rPr>
        <w:t xml:space="preserve"> (attached)</w:t>
      </w:r>
    </w:p>
    <w:p w14:paraId="4C663E87" w14:textId="46B3CD62" w:rsidR="00D31573" w:rsidRPr="005F3521" w:rsidRDefault="00D31573" w:rsidP="0046275A">
      <w:pPr>
        <w:pStyle w:val="ListParagraph"/>
        <w:numPr>
          <w:ilvl w:val="0"/>
          <w:numId w:val="7"/>
        </w:numPr>
        <w:rPr>
          <w:rFonts w:ascii="Georgia Pro" w:hAnsi="Georgia Pro"/>
          <w:sz w:val="24"/>
          <w:szCs w:val="24"/>
        </w:rPr>
      </w:pPr>
      <w:r w:rsidRPr="005F3521">
        <w:rPr>
          <w:rFonts w:ascii="Georgia Pro" w:hAnsi="Georgia Pro"/>
          <w:sz w:val="24"/>
          <w:szCs w:val="24"/>
        </w:rPr>
        <w:t>Approval of Nov. 15, 2018 CES Committee Minutes</w:t>
      </w:r>
      <w:r w:rsidR="009F4242" w:rsidRPr="005F3521">
        <w:rPr>
          <w:rFonts w:ascii="Georgia Pro" w:hAnsi="Georgia Pro"/>
          <w:sz w:val="24"/>
          <w:szCs w:val="24"/>
        </w:rPr>
        <w:t xml:space="preserve"> (attached)</w:t>
      </w:r>
    </w:p>
    <w:p w14:paraId="1115B49A" w14:textId="4AAB1AC1" w:rsidR="0046275A" w:rsidRPr="005F3521" w:rsidRDefault="0046275A" w:rsidP="0046275A">
      <w:pPr>
        <w:pStyle w:val="ListParagraph"/>
        <w:numPr>
          <w:ilvl w:val="0"/>
          <w:numId w:val="7"/>
        </w:numPr>
        <w:rPr>
          <w:rFonts w:ascii="Georgia Pro" w:hAnsi="Georgia Pro"/>
          <w:sz w:val="24"/>
          <w:szCs w:val="24"/>
        </w:rPr>
      </w:pPr>
      <w:r w:rsidRPr="005F3521">
        <w:rPr>
          <w:rFonts w:ascii="Georgia Pro" w:hAnsi="Georgia Pro"/>
          <w:sz w:val="24"/>
          <w:szCs w:val="24"/>
        </w:rPr>
        <w:t xml:space="preserve">Approval of </w:t>
      </w:r>
      <w:r w:rsidR="009F4242" w:rsidRPr="005F3521">
        <w:rPr>
          <w:rFonts w:ascii="Georgia Pro" w:hAnsi="Georgia Pro"/>
          <w:sz w:val="24"/>
          <w:szCs w:val="24"/>
        </w:rPr>
        <w:t xml:space="preserve">2019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Updated Governance Charter</w:t>
      </w:r>
      <w:r w:rsidR="009F4242" w:rsidRPr="005F3521">
        <w:rPr>
          <w:rFonts w:ascii="Georgia Pro" w:hAnsi="Georgia Pro"/>
          <w:sz w:val="24"/>
          <w:szCs w:val="24"/>
        </w:rPr>
        <w:t xml:space="preserve"> (</w:t>
      </w:r>
      <w:r w:rsidR="001918CC" w:rsidRPr="005F3521">
        <w:rPr>
          <w:rFonts w:ascii="Georgia Pro" w:hAnsi="Georgia Pro"/>
          <w:sz w:val="24"/>
          <w:szCs w:val="24"/>
        </w:rPr>
        <w:t>See email of Dec. 12, 2018</w:t>
      </w:r>
      <w:proofErr w:type="gramStart"/>
      <w:r w:rsidR="009F4242" w:rsidRPr="005F3521">
        <w:rPr>
          <w:rFonts w:ascii="Georgia Pro" w:hAnsi="Georgia Pro"/>
          <w:sz w:val="24"/>
          <w:szCs w:val="24"/>
        </w:rPr>
        <w:t>)</w:t>
      </w:r>
      <w:r w:rsidR="008D5E71" w:rsidRPr="005F3521">
        <w:rPr>
          <w:rFonts w:ascii="Georgia Pro" w:hAnsi="Georgia Pro"/>
          <w:sz w:val="24"/>
          <w:szCs w:val="24"/>
        </w:rPr>
        <w:t xml:space="preserve">  Note</w:t>
      </w:r>
      <w:proofErr w:type="gramEnd"/>
      <w:r w:rsidR="008D5E71" w:rsidRPr="005F3521">
        <w:rPr>
          <w:rFonts w:ascii="Georgia Pro" w:hAnsi="Georgia Pro"/>
          <w:sz w:val="24"/>
          <w:szCs w:val="24"/>
        </w:rPr>
        <w:t xml:space="preserve">:  The Governance Charter replaced the </w:t>
      </w:r>
      <w:proofErr w:type="spellStart"/>
      <w:r w:rsidR="008D5E71" w:rsidRPr="005F3521">
        <w:rPr>
          <w:rFonts w:ascii="Georgia Pro" w:hAnsi="Georgia Pro"/>
          <w:sz w:val="24"/>
          <w:szCs w:val="24"/>
        </w:rPr>
        <w:t>CoC’s</w:t>
      </w:r>
      <w:proofErr w:type="spellEnd"/>
      <w:r w:rsidR="008D5E71" w:rsidRPr="005F3521">
        <w:rPr>
          <w:rFonts w:ascii="Georgia Pro" w:hAnsi="Georgia Pro"/>
          <w:sz w:val="24"/>
          <w:szCs w:val="24"/>
        </w:rPr>
        <w:t xml:space="preserve"> former By-Laws.  </w:t>
      </w:r>
    </w:p>
    <w:p w14:paraId="2F84CD3A" w14:textId="1FF178F0" w:rsidR="00AB2BFE" w:rsidRPr="005F3521" w:rsidRDefault="00AB2BFE" w:rsidP="0046275A">
      <w:pPr>
        <w:pStyle w:val="ListParagraph"/>
        <w:numPr>
          <w:ilvl w:val="0"/>
          <w:numId w:val="7"/>
        </w:numPr>
        <w:rPr>
          <w:rFonts w:ascii="Georgia Pro" w:hAnsi="Georgia Pro"/>
          <w:sz w:val="24"/>
          <w:szCs w:val="24"/>
        </w:rPr>
      </w:pPr>
      <w:r w:rsidRPr="005F3521">
        <w:rPr>
          <w:rFonts w:ascii="Georgia Pro" w:hAnsi="Georgia Pro"/>
          <w:sz w:val="24"/>
          <w:szCs w:val="24"/>
        </w:rPr>
        <w:t>Approval to Re-send Governance Charter to the Membership with Notice that it will become final on January 20</w:t>
      </w:r>
      <w:r w:rsidRPr="005F3521">
        <w:rPr>
          <w:rFonts w:ascii="Georgia Pro" w:hAnsi="Georgia Pro"/>
          <w:sz w:val="24"/>
          <w:szCs w:val="24"/>
          <w:vertAlign w:val="superscript"/>
        </w:rPr>
        <w:t>th</w:t>
      </w:r>
      <w:r w:rsidRPr="005F3521">
        <w:rPr>
          <w:rFonts w:ascii="Georgia Pro" w:hAnsi="Georgia Pro"/>
          <w:sz w:val="24"/>
          <w:szCs w:val="24"/>
        </w:rPr>
        <w:t xml:space="preserve">, 2019 if there are no major changes recommended (the </w:t>
      </w:r>
      <w:proofErr w:type="spellStart"/>
      <w:r w:rsidRPr="005F3521">
        <w:rPr>
          <w:rFonts w:ascii="Georgia Pro" w:hAnsi="Georgia Pro"/>
          <w:sz w:val="24"/>
          <w:szCs w:val="24"/>
        </w:rPr>
        <w:t>CoC’s</w:t>
      </w:r>
      <w:proofErr w:type="spellEnd"/>
      <w:r w:rsidRPr="005F3521">
        <w:rPr>
          <w:rFonts w:ascii="Georgia Pro" w:hAnsi="Georgia Pro"/>
          <w:sz w:val="24"/>
          <w:szCs w:val="24"/>
        </w:rPr>
        <w:t xml:space="preserve"> Governance Charter requires 30 </w:t>
      </w:r>
      <w:proofErr w:type="spellStart"/>
      <w:r w:rsidRPr="005F3521">
        <w:rPr>
          <w:rFonts w:ascii="Georgia Pro" w:hAnsi="Georgia Pro"/>
          <w:sz w:val="24"/>
          <w:szCs w:val="24"/>
        </w:rPr>
        <w:t>days notice</w:t>
      </w:r>
      <w:proofErr w:type="spellEnd"/>
      <w:r w:rsidRPr="005F3521">
        <w:rPr>
          <w:rFonts w:ascii="Georgia Pro" w:hAnsi="Georgia Pro"/>
          <w:sz w:val="24"/>
          <w:szCs w:val="24"/>
        </w:rPr>
        <w:t xml:space="preserve"> for changes).</w:t>
      </w:r>
    </w:p>
    <w:p w14:paraId="0DB95D6B" w14:textId="062CC57A" w:rsidR="001918CC" w:rsidRPr="005F3521" w:rsidRDefault="001918CC" w:rsidP="0046275A">
      <w:pPr>
        <w:pStyle w:val="ListParagraph"/>
        <w:numPr>
          <w:ilvl w:val="0"/>
          <w:numId w:val="7"/>
        </w:numPr>
        <w:rPr>
          <w:rFonts w:ascii="Georgia Pro" w:hAnsi="Georgia Pro"/>
          <w:sz w:val="24"/>
          <w:szCs w:val="24"/>
        </w:rPr>
      </w:pPr>
      <w:r w:rsidRPr="005F3521">
        <w:rPr>
          <w:rFonts w:ascii="Georgia Pro" w:hAnsi="Georgia Pro"/>
          <w:sz w:val="24"/>
          <w:szCs w:val="24"/>
        </w:rPr>
        <w:t>Approval of Revised CES Policy Manual, Prioritization Policy, Prevention Screen, and CES Denial Receipts (see Email of Dec. 12, 2018)</w:t>
      </w:r>
    </w:p>
    <w:p w14:paraId="4FA76A54" w14:textId="5161F57D" w:rsidR="0046275A" w:rsidRPr="005F3521" w:rsidRDefault="0046275A" w:rsidP="0046275A">
      <w:pPr>
        <w:pStyle w:val="ListParagraph"/>
        <w:numPr>
          <w:ilvl w:val="0"/>
          <w:numId w:val="7"/>
        </w:numPr>
        <w:rPr>
          <w:rFonts w:ascii="Georgia Pro" w:hAnsi="Georgia Pro"/>
          <w:sz w:val="24"/>
          <w:szCs w:val="24"/>
        </w:rPr>
      </w:pPr>
      <w:r w:rsidRPr="005F3521">
        <w:rPr>
          <w:rFonts w:ascii="Georgia Pro" w:hAnsi="Georgia Pro"/>
          <w:sz w:val="24"/>
          <w:szCs w:val="24"/>
        </w:rPr>
        <w:t xml:space="preserve">Approval of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2019 Membership Agreement</w:t>
      </w:r>
      <w:r w:rsidR="009F4242" w:rsidRPr="005F3521">
        <w:rPr>
          <w:rFonts w:ascii="Georgia Pro" w:hAnsi="Georgia Pro"/>
          <w:sz w:val="24"/>
          <w:szCs w:val="24"/>
        </w:rPr>
        <w:t xml:space="preserve"> (attached)</w:t>
      </w:r>
    </w:p>
    <w:p w14:paraId="36139833" w14:textId="09F1156E" w:rsidR="005758A0" w:rsidRPr="005F3521" w:rsidRDefault="00703C1B" w:rsidP="0046275A">
      <w:pPr>
        <w:pStyle w:val="ListParagraph"/>
        <w:numPr>
          <w:ilvl w:val="0"/>
          <w:numId w:val="7"/>
        </w:numPr>
        <w:rPr>
          <w:rFonts w:ascii="Georgia Pro" w:hAnsi="Georgia Pro"/>
          <w:sz w:val="24"/>
          <w:szCs w:val="24"/>
        </w:rPr>
      </w:pPr>
      <w:r w:rsidRPr="005F3521">
        <w:rPr>
          <w:rFonts w:ascii="Georgia Pro" w:hAnsi="Georgia Pro"/>
          <w:sz w:val="24"/>
          <w:szCs w:val="24"/>
        </w:rPr>
        <w:t>Approval of Recommendation</w:t>
      </w:r>
      <w:r w:rsidR="00224CC9" w:rsidRPr="005F3521">
        <w:rPr>
          <w:rFonts w:ascii="Georgia Pro" w:hAnsi="Georgia Pro"/>
          <w:sz w:val="24"/>
          <w:szCs w:val="24"/>
        </w:rPr>
        <w:t xml:space="preserve"> for </w:t>
      </w:r>
      <w:r w:rsidR="00983AAE" w:rsidRPr="005F3521">
        <w:rPr>
          <w:rFonts w:ascii="Georgia Pro" w:hAnsi="Georgia Pro"/>
          <w:sz w:val="24"/>
          <w:szCs w:val="24"/>
        </w:rPr>
        <w:t xml:space="preserve">Priority on </w:t>
      </w:r>
      <w:r w:rsidR="00224CC9" w:rsidRPr="005F3521">
        <w:rPr>
          <w:rFonts w:ascii="Georgia Pro" w:hAnsi="Georgia Pro"/>
          <w:sz w:val="24"/>
          <w:szCs w:val="24"/>
        </w:rPr>
        <w:t xml:space="preserve">PSH Units for Families with Children for the 2020 Minnesota Housing Multi-Family RFP </w:t>
      </w:r>
      <w:r w:rsidR="00983AAE" w:rsidRPr="005F3521">
        <w:rPr>
          <w:rFonts w:ascii="Georgia Pro" w:hAnsi="Georgia Pro"/>
          <w:sz w:val="24"/>
          <w:szCs w:val="24"/>
        </w:rPr>
        <w:t xml:space="preserve">(form attached).  Note: Notice of this decision </w:t>
      </w:r>
      <w:r w:rsidR="00983AAE" w:rsidRPr="005F3521">
        <w:rPr>
          <w:rFonts w:ascii="Georgia Pro" w:hAnsi="Georgia Pro"/>
          <w:sz w:val="24"/>
          <w:szCs w:val="24"/>
        </w:rPr>
        <w:lastRenderedPageBreak/>
        <w:t>will be sent to the full membership for feedback and if there is no feedback as of Jan. 5, 2019, it will be forwarded to Minnesota Housing (it’s due to Minnesota Housing by Jan. 31, 2019)</w:t>
      </w:r>
    </w:p>
    <w:p w14:paraId="00709600" w14:textId="1923FD96" w:rsidR="00D31573" w:rsidRPr="005F3521" w:rsidRDefault="002B384B" w:rsidP="00C17E7E">
      <w:pPr>
        <w:pStyle w:val="ListParagraph"/>
        <w:numPr>
          <w:ilvl w:val="0"/>
          <w:numId w:val="7"/>
        </w:numPr>
        <w:rPr>
          <w:rFonts w:ascii="Georgia Pro" w:hAnsi="Georgia Pro"/>
          <w:sz w:val="24"/>
          <w:szCs w:val="24"/>
        </w:rPr>
      </w:pPr>
      <w:r w:rsidRPr="005F3521">
        <w:rPr>
          <w:rFonts w:ascii="Georgia Pro" w:hAnsi="Georgia Pro"/>
          <w:sz w:val="24"/>
          <w:szCs w:val="24"/>
        </w:rPr>
        <w:t xml:space="preserve">Acknowledge Receipt of </w:t>
      </w:r>
      <w:r w:rsidR="00655B89" w:rsidRPr="005F3521">
        <w:rPr>
          <w:rFonts w:ascii="Georgia Pro" w:hAnsi="Georgia Pro"/>
          <w:sz w:val="24"/>
          <w:szCs w:val="24"/>
        </w:rPr>
        <w:t xml:space="preserve">Dec. 2018 </w:t>
      </w:r>
      <w:r w:rsidRPr="005F3521">
        <w:rPr>
          <w:rFonts w:ascii="Georgia Pro" w:hAnsi="Georgia Pro"/>
          <w:sz w:val="24"/>
          <w:szCs w:val="24"/>
        </w:rPr>
        <w:t xml:space="preserve">NW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Coordinator’s Report</w:t>
      </w:r>
      <w:r w:rsidR="009F4242" w:rsidRPr="005F3521">
        <w:rPr>
          <w:rFonts w:ascii="Georgia Pro" w:hAnsi="Georgia Pro"/>
          <w:sz w:val="24"/>
          <w:szCs w:val="24"/>
        </w:rPr>
        <w:t xml:space="preserve"> (</w:t>
      </w:r>
      <w:r w:rsidR="00232E72" w:rsidRPr="005F3521">
        <w:rPr>
          <w:rFonts w:ascii="Georgia Pro" w:hAnsi="Georgia Pro"/>
          <w:sz w:val="24"/>
          <w:szCs w:val="24"/>
        </w:rPr>
        <w:t>attached</w:t>
      </w:r>
      <w:r w:rsidR="009F4242" w:rsidRPr="005F3521">
        <w:rPr>
          <w:rFonts w:ascii="Georgia Pro" w:hAnsi="Georgia Pro"/>
          <w:sz w:val="24"/>
          <w:szCs w:val="24"/>
        </w:rPr>
        <w:t>)</w:t>
      </w:r>
    </w:p>
    <w:p w14:paraId="0E04A5F1" w14:textId="20B85991" w:rsidR="008C1577" w:rsidRPr="005F3521" w:rsidRDefault="008C1577" w:rsidP="00C17E7E">
      <w:pPr>
        <w:pStyle w:val="ListParagraph"/>
        <w:numPr>
          <w:ilvl w:val="0"/>
          <w:numId w:val="7"/>
        </w:numPr>
        <w:rPr>
          <w:rFonts w:ascii="Georgia Pro" w:hAnsi="Georgia Pro"/>
          <w:sz w:val="24"/>
          <w:szCs w:val="24"/>
        </w:rPr>
      </w:pPr>
      <w:r w:rsidRPr="005F3521">
        <w:rPr>
          <w:rFonts w:ascii="Georgia Pro" w:hAnsi="Georgia Pro"/>
          <w:sz w:val="24"/>
          <w:szCs w:val="24"/>
        </w:rPr>
        <w:t>Acknowledge Receipt of Dec. 2018 ICA Report from Steph Mattson (</w:t>
      </w:r>
      <w:r w:rsidR="00232E72" w:rsidRPr="005F3521">
        <w:rPr>
          <w:rFonts w:ascii="Georgia Pro" w:hAnsi="Georgia Pro"/>
          <w:sz w:val="24"/>
          <w:szCs w:val="24"/>
        </w:rPr>
        <w:t>attached</w:t>
      </w:r>
      <w:r w:rsidRPr="005F3521">
        <w:rPr>
          <w:rFonts w:ascii="Georgia Pro" w:hAnsi="Georgia Pro"/>
          <w:sz w:val="24"/>
          <w:szCs w:val="24"/>
        </w:rPr>
        <w:t>)</w:t>
      </w:r>
    </w:p>
    <w:p w14:paraId="5A0524A0" w14:textId="6591D54F" w:rsidR="00C17E7E" w:rsidRPr="005F3521" w:rsidRDefault="008C1577" w:rsidP="0018636E">
      <w:pPr>
        <w:pStyle w:val="ListParagraph"/>
        <w:numPr>
          <w:ilvl w:val="0"/>
          <w:numId w:val="7"/>
        </w:numPr>
        <w:rPr>
          <w:rFonts w:ascii="Georgia Pro" w:hAnsi="Georgia Pro"/>
          <w:sz w:val="24"/>
          <w:szCs w:val="24"/>
        </w:rPr>
      </w:pPr>
      <w:r w:rsidRPr="005F3521">
        <w:rPr>
          <w:rFonts w:ascii="Georgia Pro" w:hAnsi="Georgia Pro"/>
          <w:sz w:val="24"/>
          <w:szCs w:val="24"/>
        </w:rPr>
        <w:t>Acknowledge Receipt of Dec. 2018 MICH Report from Nancy Urbanski (</w:t>
      </w:r>
      <w:r w:rsidR="005758A0" w:rsidRPr="005F3521">
        <w:rPr>
          <w:rFonts w:ascii="Georgia Pro" w:hAnsi="Georgia Pro"/>
          <w:sz w:val="24"/>
          <w:szCs w:val="24"/>
        </w:rPr>
        <w:t>TBD</w:t>
      </w:r>
      <w:r w:rsidRPr="005F3521">
        <w:rPr>
          <w:rFonts w:ascii="Georgia Pro" w:hAnsi="Georgia Pro"/>
          <w:sz w:val="24"/>
          <w:szCs w:val="24"/>
        </w:rPr>
        <w:t>)</w:t>
      </w:r>
    </w:p>
    <w:p w14:paraId="411F95B8" w14:textId="77777777" w:rsidR="003744D7" w:rsidRPr="005F3521" w:rsidRDefault="003744D7" w:rsidP="00C17E7E">
      <w:pPr>
        <w:pStyle w:val="ListParagraph"/>
        <w:rPr>
          <w:rFonts w:ascii="Georgia" w:hAnsi="Georgia"/>
          <w:sz w:val="24"/>
          <w:szCs w:val="24"/>
        </w:rPr>
      </w:pPr>
    </w:p>
    <w:p w14:paraId="73BF8F1B" w14:textId="4A7A457E" w:rsidR="003744D7" w:rsidRPr="005F3521" w:rsidRDefault="003744D7" w:rsidP="00C17E7E">
      <w:pPr>
        <w:pStyle w:val="ListParagraph"/>
        <w:rPr>
          <w:rFonts w:ascii="Georgia" w:hAnsi="Georgia"/>
          <w:sz w:val="24"/>
          <w:szCs w:val="24"/>
        </w:rPr>
      </w:pPr>
      <w:r w:rsidRPr="005F3521">
        <w:rPr>
          <w:rFonts w:ascii="Georgia" w:hAnsi="Georgia"/>
          <w:sz w:val="24"/>
          <w:szCs w:val="24"/>
        </w:rPr>
        <w:t>Becky requested that we move 2019</w:t>
      </w:r>
      <w:r w:rsidR="00345021" w:rsidRPr="005F3521">
        <w:rPr>
          <w:rFonts w:ascii="Georgia" w:hAnsi="Georgia"/>
          <w:sz w:val="24"/>
          <w:szCs w:val="24"/>
        </w:rPr>
        <w:t xml:space="preserve"> Calendar out of </w:t>
      </w:r>
      <w:r w:rsidR="00587158" w:rsidRPr="005F3521">
        <w:rPr>
          <w:rFonts w:ascii="Georgia" w:hAnsi="Georgia"/>
          <w:sz w:val="24"/>
          <w:szCs w:val="24"/>
        </w:rPr>
        <w:t xml:space="preserve">the </w:t>
      </w:r>
      <w:r w:rsidR="00345021" w:rsidRPr="005F3521">
        <w:rPr>
          <w:rFonts w:ascii="Georgia" w:hAnsi="Georgia"/>
          <w:sz w:val="24"/>
          <w:szCs w:val="24"/>
        </w:rPr>
        <w:t>consent agenda to be discussed later in the meeting.</w:t>
      </w:r>
    </w:p>
    <w:p w14:paraId="5093EB84" w14:textId="2A757C8C" w:rsidR="003744D7" w:rsidRPr="005F3521" w:rsidRDefault="003744D7" w:rsidP="00C17E7E">
      <w:pPr>
        <w:pStyle w:val="ListParagraph"/>
        <w:rPr>
          <w:rFonts w:ascii="Georgia" w:hAnsi="Georgia"/>
          <w:sz w:val="24"/>
          <w:szCs w:val="24"/>
        </w:rPr>
      </w:pPr>
      <w:r w:rsidRPr="005F3521">
        <w:rPr>
          <w:rFonts w:ascii="Georgia" w:hAnsi="Georgia"/>
          <w:sz w:val="24"/>
          <w:szCs w:val="24"/>
        </w:rPr>
        <w:t xml:space="preserve">Becky requested to remove Dec 2018 </w:t>
      </w:r>
      <w:proofErr w:type="spellStart"/>
      <w:r w:rsidRPr="005F3521">
        <w:rPr>
          <w:rFonts w:ascii="Georgia" w:hAnsi="Georgia"/>
          <w:sz w:val="24"/>
          <w:szCs w:val="24"/>
        </w:rPr>
        <w:t>CoC</w:t>
      </w:r>
      <w:proofErr w:type="spellEnd"/>
      <w:r w:rsidRPr="005F3521">
        <w:rPr>
          <w:rFonts w:ascii="Georgia" w:hAnsi="Georgia"/>
          <w:sz w:val="24"/>
          <w:szCs w:val="24"/>
        </w:rPr>
        <w:t xml:space="preserve"> Coordinators </w:t>
      </w:r>
      <w:r w:rsidR="00345021" w:rsidRPr="005F3521">
        <w:rPr>
          <w:rFonts w:ascii="Georgia" w:hAnsi="Georgia"/>
          <w:sz w:val="24"/>
          <w:szCs w:val="24"/>
        </w:rPr>
        <w:t>Report out</w:t>
      </w:r>
      <w:r w:rsidR="00587158" w:rsidRPr="005F3521">
        <w:rPr>
          <w:rFonts w:ascii="Georgia" w:hAnsi="Georgia"/>
          <w:sz w:val="24"/>
          <w:szCs w:val="24"/>
        </w:rPr>
        <w:t xml:space="preserve"> of the consent agenda</w:t>
      </w:r>
      <w:r w:rsidR="00345021" w:rsidRPr="005F3521">
        <w:rPr>
          <w:rFonts w:ascii="Georgia" w:hAnsi="Georgia"/>
          <w:sz w:val="24"/>
          <w:szCs w:val="24"/>
        </w:rPr>
        <w:t xml:space="preserve">, </w:t>
      </w:r>
      <w:r w:rsidR="00232E72" w:rsidRPr="005F3521">
        <w:rPr>
          <w:rFonts w:ascii="Georgia" w:hAnsi="Georgia"/>
          <w:sz w:val="24"/>
          <w:szCs w:val="24"/>
        </w:rPr>
        <w:t xml:space="preserve">she apologized, </w:t>
      </w:r>
      <w:r w:rsidR="00345021" w:rsidRPr="005F3521">
        <w:rPr>
          <w:rFonts w:ascii="Georgia" w:hAnsi="Georgia"/>
          <w:sz w:val="24"/>
          <w:szCs w:val="24"/>
        </w:rPr>
        <w:t>it is not in the packet.</w:t>
      </w:r>
    </w:p>
    <w:p w14:paraId="3A8C1C73" w14:textId="22910A17" w:rsidR="003744D7" w:rsidRPr="005F3521" w:rsidRDefault="003744D7" w:rsidP="00C17E7E">
      <w:pPr>
        <w:pStyle w:val="ListParagraph"/>
        <w:rPr>
          <w:rFonts w:ascii="Georgia" w:hAnsi="Georgia"/>
          <w:sz w:val="24"/>
          <w:szCs w:val="24"/>
        </w:rPr>
      </w:pPr>
      <w:r w:rsidRPr="005F3521">
        <w:rPr>
          <w:rFonts w:ascii="Georgia" w:hAnsi="Georgia"/>
          <w:sz w:val="24"/>
          <w:szCs w:val="24"/>
        </w:rPr>
        <w:t xml:space="preserve">Becky requested to remove </w:t>
      </w:r>
      <w:r w:rsidR="00345021" w:rsidRPr="005F3521">
        <w:rPr>
          <w:rFonts w:ascii="Georgia Pro" w:hAnsi="Georgia Pro"/>
          <w:sz w:val="24"/>
          <w:szCs w:val="24"/>
        </w:rPr>
        <w:t xml:space="preserve">Dec. 2018 MICH Report from Nancy Urbanski out </w:t>
      </w:r>
      <w:r w:rsidR="00587158" w:rsidRPr="005F3521">
        <w:rPr>
          <w:rFonts w:ascii="Georgia Pro" w:hAnsi="Georgia Pro"/>
          <w:sz w:val="24"/>
          <w:szCs w:val="24"/>
        </w:rPr>
        <w:t xml:space="preserve">of the consent agenda since </w:t>
      </w:r>
      <w:r w:rsidR="00232E72" w:rsidRPr="005F3521">
        <w:rPr>
          <w:rFonts w:ascii="Georgia Pro" w:hAnsi="Georgia Pro"/>
          <w:sz w:val="24"/>
          <w:szCs w:val="24"/>
        </w:rPr>
        <w:t>a written report was not received</w:t>
      </w:r>
      <w:r w:rsidR="00345021" w:rsidRPr="005F3521">
        <w:rPr>
          <w:rFonts w:ascii="Georgia Pro" w:hAnsi="Georgia Pro"/>
          <w:sz w:val="24"/>
          <w:szCs w:val="24"/>
        </w:rPr>
        <w:t>.</w:t>
      </w:r>
    </w:p>
    <w:p w14:paraId="729FDA45" w14:textId="77777777" w:rsidR="003744D7" w:rsidRPr="005F3521" w:rsidRDefault="003744D7" w:rsidP="00C17E7E">
      <w:pPr>
        <w:pStyle w:val="ListParagraph"/>
        <w:rPr>
          <w:rFonts w:ascii="Georgia" w:hAnsi="Georgia"/>
          <w:sz w:val="24"/>
          <w:szCs w:val="24"/>
        </w:rPr>
      </w:pPr>
    </w:p>
    <w:p w14:paraId="14C61F20" w14:textId="77777777" w:rsidR="009448DB" w:rsidRDefault="003744D7" w:rsidP="009448DB">
      <w:pPr>
        <w:pStyle w:val="ListParagraph"/>
        <w:rPr>
          <w:rFonts w:ascii="Georgia" w:hAnsi="Georgia"/>
          <w:sz w:val="24"/>
          <w:szCs w:val="24"/>
        </w:rPr>
      </w:pPr>
      <w:r w:rsidRPr="005F3521">
        <w:rPr>
          <w:rFonts w:ascii="Georgia" w:hAnsi="Georgia"/>
          <w:sz w:val="24"/>
          <w:szCs w:val="24"/>
        </w:rPr>
        <w:t xml:space="preserve">Motion by Dan </w:t>
      </w:r>
      <w:r w:rsidR="007817F5" w:rsidRPr="005F3521">
        <w:rPr>
          <w:rFonts w:ascii="Georgia" w:hAnsi="Georgia"/>
          <w:sz w:val="24"/>
          <w:szCs w:val="24"/>
        </w:rPr>
        <w:t xml:space="preserve">to </w:t>
      </w:r>
      <w:r w:rsidRPr="005F3521">
        <w:rPr>
          <w:rFonts w:ascii="Georgia" w:hAnsi="Georgia"/>
          <w:sz w:val="24"/>
          <w:szCs w:val="24"/>
        </w:rPr>
        <w:t>approve the consent agenda without</w:t>
      </w:r>
      <w:r w:rsidR="00FB6ADE" w:rsidRPr="005F3521">
        <w:rPr>
          <w:rFonts w:ascii="Georgia" w:hAnsi="Georgia"/>
          <w:sz w:val="24"/>
          <w:szCs w:val="24"/>
        </w:rPr>
        <w:t xml:space="preserve"> Calendar document</w:t>
      </w:r>
      <w:r w:rsidR="00587158" w:rsidRPr="005F3521">
        <w:rPr>
          <w:rFonts w:ascii="Georgia" w:hAnsi="Georgia"/>
          <w:sz w:val="24"/>
          <w:szCs w:val="24"/>
        </w:rPr>
        <w:t xml:space="preserve"> and the two reports</w:t>
      </w:r>
      <w:r w:rsidR="00FB6ADE" w:rsidRPr="005F3521">
        <w:rPr>
          <w:rFonts w:ascii="Georgia" w:hAnsi="Georgia"/>
          <w:sz w:val="24"/>
          <w:szCs w:val="24"/>
        </w:rPr>
        <w:t xml:space="preserve">.  Second by </w:t>
      </w:r>
      <w:r w:rsidRPr="005F3521">
        <w:rPr>
          <w:rFonts w:ascii="Georgia" w:hAnsi="Georgia"/>
          <w:sz w:val="24"/>
          <w:szCs w:val="24"/>
        </w:rPr>
        <w:t>Margaret.   Motion carried.</w:t>
      </w:r>
    </w:p>
    <w:p w14:paraId="5BADFA66" w14:textId="04471C40" w:rsidR="008C1577" w:rsidRPr="009448DB" w:rsidRDefault="009448DB" w:rsidP="009448DB">
      <w:pPr>
        <w:rPr>
          <w:rFonts w:ascii="Georgia Pro" w:hAnsi="Georgia Pro"/>
          <w:sz w:val="24"/>
          <w:szCs w:val="24"/>
        </w:rPr>
      </w:pPr>
      <w:r>
        <w:rPr>
          <w:rFonts w:ascii="Georgia Pro" w:hAnsi="Georgia Pro"/>
          <w:b/>
          <w:sz w:val="24"/>
          <w:szCs w:val="24"/>
        </w:rPr>
        <w:t xml:space="preserve">IV.  </w:t>
      </w:r>
      <w:r w:rsidR="00C17E7E" w:rsidRPr="009448DB">
        <w:rPr>
          <w:rFonts w:ascii="Georgia Pro" w:hAnsi="Georgia Pro"/>
          <w:b/>
          <w:sz w:val="24"/>
          <w:szCs w:val="24"/>
        </w:rPr>
        <w:t xml:space="preserve">Approval of 2019 Board &amp; Committee Chairs Slate </w:t>
      </w:r>
    </w:p>
    <w:p w14:paraId="45CC5188" w14:textId="49372985" w:rsidR="00C17E7E" w:rsidRPr="005F3521" w:rsidRDefault="0018636E" w:rsidP="008C1577">
      <w:pPr>
        <w:rPr>
          <w:rFonts w:ascii="Georgia Pro" w:hAnsi="Georgia Pro"/>
          <w:sz w:val="24"/>
          <w:szCs w:val="24"/>
        </w:rPr>
      </w:pPr>
      <w:r w:rsidRPr="005F3521">
        <w:rPr>
          <w:rFonts w:ascii="Georgia Pro" w:hAnsi="Georgia Pro"/>
          <w:b/>
          <w:sz w:val="24"/>
          <w:szCs w:val="24"/>
        </w:rPr>
        <w:t xml:space="preserve">A.   </w:t>
      </w:r>
      <w:r w:rsidR="00C17E7E" w:rsidRPr="005F3521">
        <w:rPr>
          <w:rFonts w:ascii="Georgia Pro" w:hAnsi="Georgia Pro"/>
          <w:b/>
          <w:sz w:val="24"/>
          <w:szCs w:val="24"/>
        </w:rPr>
        <w:t xml:space="preserve">Officers:  </w:t>
      </w:r>
    </w:p>
    <w:p w14:paraId="2D4C228F" w14:textId="125AF095" w:rsidR="00C17E7E" w:rsidRPr="005F3521" w:rsidRDefault="00C17E7E" w:rsidP="00C17E7E">
      <w:pPr>
        <w:pStyle w:val="ListParagraph"/>
        <w:ind w:left="1080"/>
        <w:rPr>
          <w:rFonts w:ascii="Georgia Pro" w:hAnsi="Georgia Pro"/>
          <w:sz w:val="24"/>
          <w:szCs w:val="24"/>
        </w:rPr>
      </w:pPr>
      <w:r w:rsidRPr="005F3521">
        <w:rPr>
          <w:rFonts w:ascii="Georgia Pro" w:hAnsi="Georgia Pro"/>
          <w:sz w:val="24"/>
          <w:szCs w:val="24"/>
        </w:rPr>
        <w:t xml:space="preserve">The following slate is recommended by the Executive Committee:  </w:t>
      </w:r>
    </w:p>
    <w:p w14:paraId="6605AEF2" w14:textId="77777777" w:rsidR="00C17E7E" w:rsidRPr="005F3521" w:rsidRDefault="00C17E7E" w:rsidP="00C17E7E">
      <w:pPr>
        <w:ind w:left="360"/>
        <w:rPr>
          <w:rFonts w:ascii="Georgia Pro" w:hAnsi="Georgia Pro"/>
          <w:sz w:val="24"/>
          <w:szCs w:val="24"/>
        </w:rPr>
      </w:pPr>
      <w:r w:rsidRPr="005F3521">
        <w:rPr>
          <w:rFonts w:ascii="Georgia Pro" w:hAnsi="Georgia Pro"/>
          <w:b/>
          <w:sz w:val="24"/>
          <w:szCs w:val="24"/>
        </w:rPr>
        <w:t>Chair</w:t>
      </w:r>
      <w:r w:rsidRPr="005F3521">
        <w:rPr>
          <w:rFonts w:ascii="Georgia Pro" w:hAnsi="Georgia Pro"/>
          <w:sz w:val="24"/>
          <w:szCs w:val="24"/>
        </w:rPr>
        <w:t xml:space="preserve"> - Marcia Otte (MAHUBE-OTWA); </w:t>
      </w:r>
    </w:p>
    <w:p w14:paraId="689BF259" w14:textId="3EDF0C86" w:rsidR="00C17E7E" w:rsidRPr="005F3521" w:rsidRDefault="00587158" w:rsidP="00C17E7E">
      <w:pPr>
        <w:ind w:left="360"/>
        <w:rPr>
          <w:rFonts w:ascii="Georgia Pro" w:hAnsi="Georgia Pro"/>
          <w:sz w:val="24"/>
          <w:szCs w:val="24"/>
        </w:rPr>
      </w:pPr>
      <w:r w:rsidRPr="005F3521">
        <w:rPr>
          <w:rFonts w:ascii="Georgia Pro" w:hAnsi="Georgia Pro"/>
          <w:b/>
          <w:sz w:val="24"/>
          <w:szCs w:val="24"/>
        </w:rPr>
        <w:t>Chair-E</w:t>
      </w:r>
      <w:r w:rsidR="00C17E7E" w:rsidRPr="005F3521">
        <w:rPr>
          <w:rFonts w:ascii="Georgia Pro" w:hAnsi="Georgia Pro"/>
          <w:b/>
          <w:sz w:val="24"/>
          <w:szCs w:val="24"/>
        </w:rPr>
        <w:t>lect</w:t>
      </w:r>
      <w:r w:rsidR="00C17E7E" w:rsidRPr="005F3521">
        <w:rPr>
          <w:rFonts w:ascii="Georgia Pro" w:hAnsi="Georgia Pro"/>
          <w:sz w:val="24"/>
          <w:szCs w:val="24"/>
        </w:rPr>
        <w:t xml:space="preserve"> –</w:t>
      </w:r>
      <w:r w:rsidR="005758A0" w:rsidRPr="005F3521">
        <w:rPr>
          <w:rFonts w:ascii="Georgia Pro" w:hAnsi="Georgia Pro"/>
          <w:sz w:val="24"/>
          <w:szCs w:val="24"/>
        </w:rPr>
        <w:t xml:space="preserve"> Sandy Hennum (Village of Hope)</w:t>
      </w:r>
      <w:r w:rsidR="00C17E7E" w:rsidRPr="005F3521">
        <w:rPr>
          <w:rFonts w:ascii="Georgia Pro" w:hAnsi="Georgia Pro"/>
          <w:sz w:val="24"/>
          <w:szCs w:val="24"/>
        </w:rPr>
        <w:t xml:space="preserve">; </w:t>
      </w:r>
    </w:p>
    <w:p w14:paraId="295BEC74" w14:textId="77777777" w:rsidR="00C17E7E" w:rsidRPr="005F3521" w:rsidRDefault="00C17E7E" w:rsidP="00C17E7E">
      <w:pPr>
        <w:ind w:left="360"/>
        <w:rPr>
          <w:rFonts w:ascii="Georgia Pro" w:hAnsi="Georgia Pro"/>
          <w:sz w:val="24"/>
          <w:szCs w:val="24"/>
        </w:rPr>
      </w:pPr>
      <w:r w:rsidRPr="005F3521">
        <w:rPr>
          <w:rFonts w:ascii="Georgia Pro" w:hAnsi="Georgia Pro"/>
          <w:b/>
          <w:sz w:val="24"/>
          <w:szCs w:val="24"/>
        </w:rPr>
        <w:t>Secretary</w:t>
      </w:r>
      <w:r w:rsidRPr="005F3521">
        <w:rPr>
          <w:rFonts w:ascii="Georgia Pro" w:hAnsi="Georgia Pro"/>
          <w:sz w:val="24"/>
          <w:szCs w:val="24"/>
        </w:rPr>
        <w:t xml:space="preserve"> – Maureen Hams (TVOC).  </w:t>
      </w:r>
    </w:p>
    <w:p w14:paraId="5EF68376" w14:textId="4B534A1B" w:rsidR="003744D7" w:rsidRPr="005F3521" w:rsidRDefault="00C17E7E" w:rsidP="0018636E">
      <w:pPr>
        <w:ind w:left="360"/>
        <w:rPr>
          <w:rFonts w:ascii="Georgia Pro" w:hAnsi="Georgia Pro"/>
          <w:sz w:val="24"/>
          <w:szCs w:val="24"/>
        </w:rPr>
      </w:pPr>
      <w:r w:rsidRPr="005F3521">
        <w:rPr>
          <w:rFonts w:ascii="Georgia Pro" w:hAnsi="Georgia Pro"/>
          <w:sz w:val="24"/>
          <w:szCs w:val="24"/>
        </w:rPr>
        <w:t>Per the terms of the updated Governance Charter, Officers will serve for two-year terms.  The terms will start Jan. 1, 2019 and go through Dec. 31, 2020.</w:t>
      </w:r>
    </w:p>
    <w:p w14:paraId="321E2FF8" w14:textId="0DF04700" w:rsidR="003744D7" w:rsidRPr="005F3521" w:rsidRDefault="003744D7" w:rsidP="00C17E7E">
      <w:pPr>
        <w:ind w:left="360"/>
        <w:rPr>
          <w:rFonts w:ascii="Georgia Pro" w:hAnsi="Georgia Pro"/>
          <w:sz w:val="24"/>
          <w:szCs w:val="24"/>
        </w:rPr>
      </w:pPr>
      <w:r w:rsidRPr="005F3521">
        <w:rPr>
          <w:rFonts w:ascii="Georgia Pro" w:hAnsi="Georgia Pro"/>
          <w:sz w:val="24"/>
          <w:szCs w:val="24"/>
        </w:rPr>
        <w:t xml:space="preserve">Motion by Bonnie to approve the slate of offices as presented.  </w:t>
      </w:r>
      <w:r w:rsidR="0018636E" w:rsidRPr="005F3521">
        <w:rPr>
          <w:rFonts w:ascii="Georgia Pro" w:hAnsi="Georgia Pro"/>
          <w:sz w:val="24"/>
          <w:szCs w:val="24"/>
        </w:rPr>
        <w:t xml:space="preserve">Second by Lori </w:t>
      </w:r>
      <w:r w:rsidR="00587158" w:rsidRPr="005F3521">
        <w:rPr>
          <w:rFonts w:ascii="Georgia Pro" w:hAnsi="Georgia Pro"/>
          <w:sz w:val="24"/>
          <w:szCs w:val="24"/>
        </w:rPr>
        <w:t>A</w:t>
      </w:r>
      <w:r w:rsidR="0018636E" w:rsidRPr="005F3521">
        <w:rPr>
          <w:rFonts w:ascii="Georgia Pro" w:hAnsi="Georgia Pro"/>
          <w:sz w:val="24"/>
          <w:szCs w:val="24"/>
        </w:rPr>
        <w:t>.  Motion carried.</w:t>
      </w:r>
    </w:p>
    <w:p w14:paraId="699F7A22" w14:textId="6440BCD0" w:rsidR="00C17E7E" w:rsidRPr="005F3521" w:rsidRDefault="008C1577" w:rsidP="00C17E7E">
      <w:pPr>
        <w:rPr>
          <w:rFonts w:ascii="Georgia Pro" w:hAnsi="Georgia Pro"/>
          <w:b/>
          <w:sz w:val="24"/>
          <w:szCs w:val="24"/>
        </w:rPr>
      </w:pPr>
      <w:r w:rsidRPr="005F3521">
        <w:rPr>
          <w:rFonts w:ascii="Georgia Pro" w:hAnsi="Georgia Pro"/>
          <w:b/>
          <w:sz w:val="24"/>
          <w:szCs w:val="24"/>
        </w:rPr>
        <w:t xml:space="preserve"> </w:t>
      </w:r>
      <w:r w:rsidR="0018636E" w:rsidRPr="005F3521">
        <w:rPr>
          <w:rFonts w:ascii="Georgia Pro" w:hAnsi="Georgia Pro"/>
          <w:b/>
          <w:sz w:val="24"/>
          <w:szCs w:val="24"/>
        </w:rPr>
        <w:t xml:space="preserve">B.  </w:t>
      </w:r>
      <w:r w:rsidR="00C17E7E" w:rsidRPr="005F3521">
        <w:rPr>
          <w:rFonts w:ascii="Georgia Pro" w:hAnsi="Georgia Pro"/>
          <w:b/>
          <w:sz w:val="24"/>
          <w:szCs w:val="24"/>
        </w:rPr>
        <w:t>Committee Chairs:</w:t>
      </w:r>
    </w:p>
    <w:p w14:paraId="5AD1F275" w14:textId="2B773C4D" w:rsidR="00C17E7E" w:rsidRPr="005F3521" w:rsidRDefault="00C17E7E" w:rsidP="00C17E7E">
      <w:pPr>
        <w:rPr>
          <w:rFonts w:ascii="Georgia Pro" w:hAnsi="Georgia Pro"/>
          <w:sz w:val="24"/>
          <w:szCs w:val="24"/>
        </w:rPr>
      </w:pPr>
      <w:r w:rsidRPr="005F3521">
        <w:rPr>
          <w:rFonts w:ascii="Georgia Pro" w:hAnsi="Georgia Pro"/>
          <w:sz w:val="24"/>
          <w:szCs w:val="24"/>
        </w:rPr>
        <w:t>Recommendations from the Executive C</w:t>
      </w:r>
      <w:r w:rsidR="008C1577" w:rsidRPr="005F3521">
        <w:rPr>
          <w:rFonts w:ascii="Georgia Pro" w:hAnsi="Georgia Pro"/>
          <w:sz w:val="24"/>
          <w:szCs w:val="24"/>
        </w:rPr>
        <w:t>ommittee</w:t>
      </w:r>
      <w:r w:rsidRPr="005F3521">
        <w:rPr>
          <w:rFonts w:ascii="Georgia Pro" w:hAnsi="Georgia Pro"/>
          <w:sz w:val="24"/>
          <w:szCs w:val="24"/>
        </w:rPr>
        <w:t xml:space="preserve">:  </w:t>
      </w:r>
    </w:p>
    <w:p w14:paraId="58D3C83A" w14:textId="17A545B6" w:rsidR="00C17E7E" w:rsidRPr="005F3521" w:rsidRDefault="00C17E7E" w:rsidP="00C17E7E">
      <w:pPr>
        <w:pStyle w:val="ListParagraph"/>
        <w:numPr>
          <w:ilvl w:val="0"/>
          <w:numId w:val="10"/>
        </w:numPr>
        <w:rPr>
          <w:rFonts w:ascii="Georgia Pro" w:hAnsi="Georgia Pro"/>
          <w:sz w:val="24"/>
          <w:szCs w:val="24"/>
        </w:rPr>
      </w:pPr>
      <w:r w:rsidRPr="005F3521">
        <w:rPr>
          <w:rFonts w:ascii="Georgia Pro" w:hAnsi="Georgia Pro"/>
          <w:b/>
          <w:sz w:val="24"/>
          <w:szCs w:val="24"/>
        </w:rPr>
        <w:t>Executive</w:t>
      </w:r>
      <w:r w:rsidRPr="005F3521">
        <w:rPr>
          <w:rFonts w:ascii="Georgia Pro" w:hAnsi="Georgia Pro"/>
          <w:sz w:val="24"/>
          <w:szCs w:val="24"/>
        </w:rPr>
        <w:t xml:space="preserve"> – Marcia Otte</w:t>
      </w:r>
      <w:r w:rsidR="005758A0" w:rsidRPr="005F3521">
        <w:rPr>
          <w:rFonts w:ascii="Georgia Pro" w:hAnsi="Georgia Pro"/>
          <w:sz w:val="24"/>
          <w:szCs w:val="24"/>
        </w:rPr>
        <w:t xml:space="preserve"> (MAHUBE-OTWA)</w:t>
      </w:r>
      <w:r w:rsidRPr="005F3521">
        <w:rPr>
          <w:rFonts w:ascii="Georgia Pro" w:hAnsi="Georgia Pro"/>
          <w:sz w:val="24"/>
          <w:szCs w:val="24"/>
        </w:rPr>
        <w:t xml:space="preserve"> </w:t>
      </w:r>
    </w:p>
    <w:p w14:paraId="7903DD0F" w14:textId="7CA515AC" w:rsidR="00C17E7E" w:rsidRPr="005F3521" w:rsidRDefault="00C17E7E" w:rsidP="00C17E7E">
      <w:pPr>
        <w:pStyle w:val="ListParagraph"/>
        <w:numPr>
          <w:ilvl w:val="0"/>
          <w:numId w:val="10"/>
        </w:numPr>
        <w:rPr>
          <w:rFonts w:ascii="Georgia Pro" w:hAnsi="Georgia Pro"/>
          <w:sz w:val="24"/>
          <w:szCs w:val="24"/>
        </w:rPr>
      </w:pPr>
      <w:r w:rsidRPr="005F3521">
        <w:rPr>
          <w:rFonts w:ascii="Georgia Pro" w:hAnsi="Georgia Pro"/>
          <w:b/>
          <w:sz w:val="24"/>
          <w:szCs w:val="24"/>
        </w:rPr>
        <w:t>Data</w:t>
      </w:r>
      <w:r w:rsidRPr="005F3521">
        <w:rPr>
          <w:rFonts w:ascii="Georgia Pro" w:hAnsi="Georgia Pro"/>
          <w:sz w:val="24"/>
          <w:szCs w:val="24"/>
        </w:rPr>
        <w:t xml:space="preserve"> – Lori Anderson (TVOC) and Sara Nelson (MAHUBE-OTWA) </w:t>
      </w:r>
    </w:p>
    <w:p w14:paraId="75B99EF6" w14:textId="61B744B1" w:rsidR="00C17E7E" w:rsidRPr="005F3521" w:rsidRDefault="00C17E7E" w:rsidP="00C17E7E">
      <w:pPr>
        <w:pStyle w:val="ListParagraph"/>
        <w:numPr>
          <w:ilvl w:val="0"/>
          <w:numId w:val="10"/>
        </w:numPr>
        <w:rPr>
          <w:rFonts w:ascii="Georgia Pro" w:hAnsi="Georgia Pro"/>
          <w:sz w:val="24"/>
          <w:szCs w:val="24"/>
        </w:rPr>
      </w:pPr>
      <w:r w:rsidRPr="005F3521">
        <w:rPr>
          <w:rFonts w:ascii="Georgia Pro" w:hAnsi="Georgia Pro"/>
          <w:b/>
          <w:sz w:val="24"/>
          <w:szCs w:val="24"/>
        </w:rPr>
        <w:t>Performance &amp; Evaluation</w:t>
      </w:r>
      <w:r w:rsidRPr="005F3521">
        <w:rPr>
          <w:rFonts w:ascii="Georgia Pro" w:hAnsi="Georgia Pro"/>
          <w:sz w:val="24"/>
          <w:szCs w:val="24"/>
        </w:rPr>
        <w:t xml:space="preserve"> – Sandi Bentley (VIP) </w:t>
      </w:r>
    </w:p>
    <w:p w14:paraId="72A032D5" w14:textId="20CB7330" w:rsidR="00C17E7E" w:rsidRPr="005F3521" w:rsidRDefault="00C17E7E" w:rsidP="00C17E7E">
      <w:pPr>
        <w:pStyle w:val="ListParagraph"/>
        <w:numPr>
          <w:ilvl w:val="0"/>
          <w:numId w:val="10"/>
        </w:numPr>
        <w:rPr>
          <w:rFonts w:ascii="Georgia Pro" w:hAnsi="Georgia Pro"/>
          <w:sz w:val="24"/>
          <w:szCs w:val="24"/>
        </w:rPr>
      </w:pPr>
      <w:r w:rsidRPr="005F3521">
        <w:rPr>
          <w:rFonts w:ascii="Georgia Pro" w:hAnsi="Georgia Pro"/>
          <w:b/>
          <w:sz w:val="24"/>
          <w:szCs w:val="24"/>
        </w:rPr>
        <w:t>Coordinated Entry</w:t>
      </w:r>
      <w:r w:rsidRPr="005F3521">
        <w:rPr>
          <w:rFonts w:ascii="Georgia Pro" w:hAnsi="Georgia Pro"/>
          <w:sz w:val="24"/>
          <w:szCs w:val="24"/>
        </w:rPr>
        <w:t xml:space="preserve"> – Maureen Hams (TVOC) and Shannon Wittner (MAHUBE-OTWA)</w:t>
      </w:r>
    </w:p>
    <w:p w14:paraId="396CE70C" w14:textId="380ECCF5" w:rsidR="00297CF4" w:rsidRPr="005F3521" w:rsidRDefault="00C17E7E" w:rsidP="00297CF4">
      <w:pPr>
        <w:pStyle w:val="ListParagraph"/>
        <w:numPr>
          <w:ilvl w:val="0"/>
          <w:numId w:val="10"/>
        </w:numPr>
        <w:rPr>
          <w:rFonts w:ascii="Georgia Pro" w:hAnsi="Georgia Pro"/>
          <w:b/>
          <w:sz w:val="24"/>
          <w:szCs w:val="24"/>
        </w:rPr>
      </w:pPr>
      <w:r w:rsidRPr="005F3521">
        <w:rPr>
          <w:rFonts w:ascii="Georgia Pro" w:hAnsi="Georgia Pro"/>
          <w:b/>
          <w:sz w:val="24"/>
          <w:szCs w:val="24"/>
        </w:rPr>
        <w:t>Youth</w:t>
      </w:r>
      <w:r w:rsidRPr="005F3521">
        <w:rPr>
          <w:rFonts w:ascii="Georgia Pro" w:hAnsi="Georgia Pro"/>
          <w:sz w:val="24"/>
          <w:szCs w:val="24"/>
        </w:rPr>
        <w:t xml:space="preserve"> – Dan McKeon (Evergreen)</w:t>
      </w:r>
    </w:p>
    <w:p w14:paraId="43683E23" w14:textId="58CB6A6C" w:rsidR="003744D7" w:rsidRPr="005F3521" w:rsidRDefault="00FB6ADE" w:rsidP="003744D7">
      <w:pPr>
        <w:rPr>
          <w:rFonts w:ascii="Georgia Pro" w:hAnsi="Georgia Pro"/>
          <w:sz w:val="24"/>
          <w:szCs w:val="24"/>
        </w:rPr>
      </w:pPr>
      <w:r w:rsidRPr="005F3521">
        <w:rPr>
          <w:rFonts w:ascii="Georgia Pro" w:hAnsi="Georgia Pro"/>
          <w:sz w:val="24"/>
          <w:szCs w:val="24"/>
        </w:rPr>
        <w:t>Motion to approve</w:t>
      </w:r>
      <w:r w:rsidR="003744D7" w:rsidRPr="005F3521">
        <w:rPr>
          <w:rFonts w:ascii="Georgia Pro" w:hAnsi="Georgia Pro"/>
          <w:sz w:val="24"/>
          <w:szCs w:val="24"/>
        </w:rPr>
        <w:t xml:space="preserve"> the </w:t>
      </w:r>
      <w:r w:rsidRPr="005F3521">
        <w:rPr>
          <w:rFonts w:ascii="Georgia Pro" w:hAnsi="Georgia Pro"/>
          <w:sz w:val="24"/>
          <w:szCs w:val="24"/>
        </w:rPr>
        <w:t>recommended list of committee chairs pres</w:t>
      </w:r>
      <w:r w:rsidR="003744D7" w:rsidRPr="005F3521">
        <w:rPr>
          <w:rFonts w:ascii="Georgia Pro" w:hAnsi="Georgia Pro"/>
          <w:sz w:val="24"/>
          <w:szCs w:val="24"/>
        </w:rPr>
        <w:t>ented by the Executive Committee</w:t>
      </w:r>
      <w:r w:rsidRPr="005F3521">
        <w:rPr>
          <w:rFonts w:ascii="Georgia Pro" w:hAnsi="Georgia Pro"/>
          <w:sz w:val="24"/>
          <w:szCs w:val="24"/>
        </w:rPr>
        <w:t xml:space="preserve"> </w:t>
      </w:r>
      <w:r w:rsidR="0018636E" w:rsidRPr="005F3521">
        <w:rPr>
          <w:rFonts w:ascii="Georgia Pro" w:hAnsi="Georgia Pro"/>
          <w:sz w:val="24"/>
          <w:szCs w:val="24"/>
        </w:rPr>
        <w:t>by Bonnie. S</w:t>
      </w:r>
      <w:r w:rsidR="003744D7" w:rsidRPr="005F3521">
        <w:rPr>
          <w:rFonts w:ascii="Georgia Pro" w:hAnsi="Georgia Pro"/>
          <w:sz w:val="24"/>
          <w:szCs w:val="24"/>
        </w:rPr>
        <w:t>econd by Lori.   Motion carried.</w:t>
      </w:r>
    </w:p>
    <w:p w14:paraId="4AA80AF9" w14:textId="77777777" w:rsidR="008D5E46" w:rsidRPr="005F3521" w:rsidRDefault="008D5E46" w:rsidP="008D5E46">
      <w:pPr>
        <w:pStyle w:val="ListParagraph"/>
        <w:rPr>
          <w:rFonts w:ascii="Georgia Pro" w:hAnsi="Georgia Pro"/>
          <w:b/>
          <w:sz w:val="24"/>
          <w:szCs w:val="24"/>
        </w:rPr>
      </w:pPr>
    </w:p>
    <w:p w14:paraId="214D0573" w14:textId="75EDD298" w:rsidR="005758A0" w:rsidRPr="009448DB" w:rsidRDefault="005758A0" w:rsidP="009448DB">
      <w:pPr>
        <w:pStyle w:val="ListParagraph"/>
        <w:numPr>
          <w:ilvl w:val="0"/>
          <w:numId w:val="22"/>
        </w:numPr>
        <w:rPr>
          <w:rFonts w:ascii="Georgia Pro" w:hAnsi="Georgia Pro"/>
          <w:b/>
          <w:sz w:val="24"/>
          <w:szCs w:val="24"/>
        </w:rPr>
      </w:pPr>
      <w:r w:rsidRPr="009448DB">
        <w:rPr>
          <w:rFonts w:ascii="Georgia Pro" w:hAnsi="Georgia Pro"/>
          <w:b/>
          <w:sz w:val="24"/>
          <w:szCs w:val="24"/>
        </w:rPr>
        <w:t>Decision Items</w:t>
      </w:r>
    </w:p>
    <w:p w14:paraId="341B95C2" w14:textId="641D6F50" w:rsidR="005758A0" w:rsidRPr="005F3521" w:rsidRDefault="006F151B" w:rsidP="005758A0">
      <w:pPr>
        <w:pStyle w:val="ListParagraph"/>
        <w:numPr>
          <w:ilvl w:val="0"/>
          <w:numId w:val="21"/>
        </w:numPr>
        <w:rPr>
          <w:rFonts w:ascii="Georgia Pro" w:hAnsi="Georgia Pro"/>
          <w:b/>
          <w:sz w:val="24"/>
          <w:szCs w:val="24"/>
        </w:rPr>
      </w:pPr>
      <w:r w:rsidRPr="005F3521">
        <w:rPr>
          <w:rFonts w:ascii="Georgia Pro" w:hAnsi="Georgia Pro"/>
          <w:sz w:val="24"/>
          <w:szCs w:val="24"/>
        </w:rPr>
        <w:t xml:space="preserve">Approval of HMIS MOU </w:t>
      </w:r>
    </w:p>
    <w:p w14:paraId="4AC42139" w14:textId="1D050020" w:rsidR="003744D7" w:rsidRPr="005F3521" w:rsidRDefault="006F151B" w:rsidP="003744D7">
      <w:pPr>
        <w:pStyle w:val="ListParagraph"/>
        <w:rPr>
          <w:rFonts w:ascii="Georgia Pro" w:hAnsi="Georgia Pro"/>
          <w:sz w:val="24"/>
          <w:szCs w:val="24"/>
        </w:rPr>
      </w:pPr>
      <w:r w:rsidRPr="005F3521">
        <w:rPr>
          <w:rFonts w:ascii="Georgia Pro" w:hAnsi="Georgia Pro"/>
          <w:sz w:val="24"/>
          <w:szCs w:val="24"/>
        </w:rPr>
        <w:t>MOU was sent out with the original board packet to be reviewed prior to this meeting.</w:t>
      </w:r>
      <w:r w:rsidR="003744D7" w:rsidRPr="005F3521">
        <w:rPr>
          <w:rFonts w:ascii="Georgia Pro" w:hAnsi="Georgia Pro"/>
          <w:sz w:val="24"/>
          <w:szCs w:val="24"/>
        </w:rPr>
        <w:t xml:space="preserve">  Becky discussed the document.  Motion by Margaret to approve the HMIS MOU as presented with additional comments sent requesting in person training. Second by Dan.  </w:t>
      </w:r>
      <w:r w:rsidR="003744D7" w:rsidRPr="005F3521">
        <w:rPr>
          <w:rFonts w:ascii="Georgia Pro" w:hAnsi="Georgia Pro"/>
          <w:sz w:val="24"/>
          <w:szCs w:val="24"/>
        </w:rPr>
        <w:lastRenderedPageBreak/>
        <w:t>Motion carried.  The document expires on Dec. 31</w:t>
      </w:r>
      <w:r w:rsidR="003744D7" w:rsidRPr="005F3521">
        <w:rPr>
          <w:rFonts w:ascii="Georgia Pro" w:hAnsi="Georgia Pro"/>
          <w:sz w:val="24"/>
          <w:szCs w:val="24"/>
          <w:vertAlign w:val="superscript"/>
        </w:rPr>
        <w:t>st</w:t>
      </w:r>
      <w:r w:rsidR="003744D7" w:rsidRPr="005F3521">
        <w:rPr>
          <w:rFonts w:ascii="Georgia Pro" w:hAnsi="Georgia Pro"/>
          <w:sz w:val="24"/>
          <w:szCs w:val="24"/>
        </w:rPr>
        <w:t xml:space="preserve">.  Becky asked if there were any requests or additional issues that should be sent to ICA.  </w:t>
      </w:r>
      <w:r w:rsidR="00232E72" w:rsidRPr="005F3521">
        <w:rPr>
          <w:rFonts w:ascii="Georgia Pro" w:hAnsi="Georgia Pro"/>
          <w:sz w:val="24"/>
          <w:szCs w:val="24"/>
        </w:rPr>
        <w:t xml:space="preserve">Members noted a desire for in-region and some on-site agency training.  </w:t>
      </w:r>
      <w:r w:rsidR="003744D7" w:rsidRPr="005F3521">
        <w:rPr>
          <w:rFonts w:ascii="Georgia Pro" w:hAnsi="Georgia Pro"/>
          <w:sz w:val="24"/>
          <w:szCs w:val="24"/>
        </w:rPr>
        <w:t>Steph responded that ICA needs a project request submitted.   Becky will put in</w:t>
      </w:r>
      <w:r w:rsidR="00FB47B0" w:rsidRPr="005F3521">
        <w:rPr>
          <w:rFonts w:ascii="Georgia Pro" w:hAnsi="Georgia Pro"/>
          <w:sz w:val="24"/>
          <w:szCs w:val="24"/>
        </w:rPr>
        <w:t xml:space="preserve"> a project request asking for in person HMIS training at specific agencies.   Steph reported that the Tribes have been approved to receive HMIS training.  Discussed that a </w:t>
      </w:r>
      <w:proofErr w:type="spellStart"/>
      <w:r w:rsidR="00FB47B0" w:rsidRPr="005F3521">
        <w:rPr>
          <w:rFonts w:ascii="Georgia Pro" w:hAnsi="Georgia Pro"/>
          <w:sz w:val="24"/>
          <w:szCs w:val="24"/>
        </w:rPr>
        <w:t>CoC</w:t>
      </w:r>
      <w:proofErr w:type="spellEnd"/>
      <w:r w:rsidR="00232E72" w:rsidRPr="005F3521">
        <w:rPr>
          <w:rFonts w:ascii="Georgia Pro" w:hAnsi="Georgia Pro"/>
          <w:sz w:val="24"/>
          <w:szCs w:val="24"/>
        </w:rPr>
        <w:t>-</w:t>
      </w:r>
      <w:r w:rsidR="00FB47B0" w:rsidRPr="005F3521">
        <w:rPr>
          <w:rFonts w:ascii="Georgia Pro" w:hAnsi="Georgia Pro"/>
          <w:sz w:val="24"/>
          <w:szCs w:val="24"/>
        </w:rPr>
        <w:t xml:space="preserve">wide training at a computer lab is also a good idea because staff learn from each other and the questions that are asked that they might not think of as new staff.  Becky will move forward with the request.  Steph reiterated that she is not able to commit to a training, it does need to go through </w:t>
      </w:r>
      <w:r w:rsidR="00232E72" w:rsidRPr="005F3521">
        <w:rPr>
          <w:rFonts w:ascii="Georgia Pro" w:hAnsi="Georgia Pro"/>
          <w:sz w:val="24"/>
          <w:szCs w:val="24"/>
        </w:rPr>
        <w:t>ICA’s</w:t>
      </w:r>
      <w:r w:rsidR="00FB47B0" w:rsidRPr="005F3521">
        <w:rPr>
          <w:rFonts w:ascii="Georgia Pro" w:hAnsi="Georgia Pro"/>
          <w:sz w:val="24"/>
          <w:szCs w:val="24"/>
        </w:rPr>
        <w:t xml:space="preserve"> process.</w:t>
      </w:r>
    </w:p>
    <w:p w14:paraId="28ABCDD8" w14:textId="77777777" w:rsidR="00FB47B0" w:rsidRPr="005F3521" w:rsidRDefault="00FB47B0" w:rsidP="003744D7">
      <w:pPr>
        <w:pStyle w:val="ListParagraph"/>
        <w:rPr>
          <w:rFonts w:ascii="Georgia Pro" w:hAnsi="Georgia Pro"/>
          <w:sz w:val="24"/>
          <w:szCs w:val="24"/>
        </w:rPr>
      </w:pPr>
    </w:p>
    <w:p w14:paraId="1FD73687" w14:textId="63E29B0C" w:rsidR="003744D7" w:rsidRPr="005F3521" w:rsidRDefault="00FB47B0" w:rsidP="00FB47B0">
      <w:pPr>
        <w:pStyle w:val="ListParagraph"/>
        <w:rPr>
          <w:rFonts w:ascii="Georgia Pro" w:hAnsi="Georgia Pro"/>
          <w:sz w:val="24"/>
          <w:szCs w:val="24"/>
        </w:rPr>
      </w:pPr>
      <w:r w:rsidRPr="005F3521">
        <w:rPr>
          <w:rFonts w:ascii="Georgia Pro" w:hAnsi="Georgia Pro"/>
          <w:sz w:val="24"/>
          <w:szCs w:val="24"/>
        </w:rPr>
        <w:t>CES training also came up in discussion.  There is on line training but CES in</w:t>
      </w:r>
      <w:r w:rsidR="00232E72" w:rsidRPr="005F3521">
        <w:rPr>
          <w:rFonts w:ascii="Georgia Pro" w:hAnsi="Georgia Pro"/>
          <w:sz w:val="24"/>
          <w:szCs w:val="24"/>
        </w:rPr>
        <w:t>-</w:t>
      </w:r>
      <w:r w:rsidRPr="005F3521">
        <w:rPr>
          <w:rFonts w:ascii="Georgia Pro" w:hAnsi="Georgia Pro"/>
          <w:sz w:val="24"/>
          <w:szCs w:val="24"/>
        </w:rPr>
        <w:t xml:space="preserve"> person training is also needed.</w:t>
      </w:r>
    </w:p>
    <w:p w14:paraId="1E539450" w14:textId="77777777" w:rsidR="003744D7" w:rsidRPr="005F3521" w:rsidRDefault="003744D7" w:rsidP="003744D7">
      <w:pPr>
        <w:pStyle w:val="ListParagraph"/>
        <w:rPr>
          <w:rFonts w:ascii="Georgia Pro" w:hAnsi="Georgia Pro"/>
          <w:b/>
          <w:sz w:val="24"/>
          <w:szCs w:val="24"/>
        </w:rPr>
      </w:pPr>
    </w:p>
    <w:p w14:paraId="398FA5EC" w14:textId="229336D6" w:rsidR="005758A0" w:rsidRPr="005F3521" w:rsidRDefault="00386711" w:rsidP="009448DB">
      <w:pPr>
        <w:pStyle w:val="ListParagraph"/>
        <w:numPr>
          <w:ilvl w:val="0"/>
          <w:numId w:val="22"/>
        </w:numPr>
        <w:rPr>
          <w:rFonts w:ascii="Georgia Pro" w:hAnsi="Georgia Pro"/>
          <w:b/>
          <w:sz w:val="24"/>
          <w:szCs w:val="24"/>
        </w:rPr>
      </w:pPr>
      <w:r w:rsidRPr="005F3521">
        <w:rPr>
          <w:rFonts w:ascii="Georgia Pro" w:hAnsi="Georgia Pro"/>
          <w:b/>
          <w:sz w:val="24"/>
          <w:szCs w:val="24"/>
        </w:rPr>
        <w:t xml:space="preserve">State of the NW </w:t>
      </w:r>
      <w:proofErr w:type="spellStart"/>
      <w:r w:rsidRPr="005F3521">
        <w:rPr>
          <w:rFonts w:ascii="Georgia Pro" w:hAnsi="Georgia Pro"/>
          <w:b/>
          <w:sz w:val="24"/>
          <w:szCs w:val="24"/>
        </w:rPr>
        <w:t>CoC</w:t>
      </w:r>
      <w:proofErr w:type="spellEnd"/>
      <w:r w:rsidRPr="005F3521">
        <w:rPr>
          <w:rFonts w:ascii="Georgia Pro" w:hAnsi="Georgia Pro"/>
          <w:b/>
          <w:sz w:val="24"/>
          <w:szCs w:val="24"/>
        </w:rPr>
        <w:t xml:space="preserve"> (Coordinator) &amp; </w:t>
      </w:r>
      <w:r w:rsidR="005758A0" w:rsidRPr="005F3521">
        <w:rPr>
          <w:rFonts w:ascii="Georgia Pro" w:hAnsi="Georgia Pro"/>
          <w:b/>
          <w:sz w:val="24"/>
          <w:szCs w:val="24"/>
        </w:rPr>
        <w:t>Review &amp; Discussion of Annual Report</w:t>
      </w:r>
      <w:r w:rsidRPr="005F3521">
        <w:rPr>
          <w:rFonts w:ascii="Georgia Pro" w:hAnsi="Georgia Pro"/>
          <w:b/>
          <w:sz w:val="24"/>
          <w:szCs w:val="24"/>
        </w:rPr>
        <w:t xml:space="preserve"> (Board &amp; Membership)</w:t>
      </w:r>
    </w:p>
    <w:p w14:paraId="56DD2547" w14:textId="77777777" w:rsidR="005758A0" w:rsidRPr="005F3521" w:rsidRDefault="005758A0" w:rsidP="005758A0">
      <w:pPr>
        <w:pStyle w:val="ListParagraph"/>
        <w:ind w:left="1080"/>
        <w:rPr>
          <w:rFonts w:ascii="Georgia Pro" w:hAnsi="Georgia Pro"/>
          <w:b/>
          <w:sz w:val="24"/>
          <w:szCs w:val="24"/>
        </w:rPr>
      </w:pPr>
    </w:p>
    <w:p w14:paraId="6C9420B4" w14:textId="4FAE023F" w:rsidR="00696327" w:rsidRPr="005F3521" w:rsidRDefault="000D09A5" w:rsidP="00FB47B0">
      <w:pPr>
        <w:rPr>
          <w:rFonts w:ascii="Georgia Pro" w:hAnsi="Georgia Pro"/>
          <w:sz w:val="24"/>
          <w:szCs w:val="24"/>
        </w:rPr>
      </w:pPr>
      <w:r w:rsidRPr="005F3521">
        <w:rPr>
          <w:rFonts w:ascii="Georgia Pro" w:hAnsi="Georgia Pro"/>
          <w:b/>
          <w:sz w:val="24"/>
          <w:szCs w:val="24"/>
        </w:rPr>
        <w:t xml:space="preserve">A.  </w:t>
      </w:r>
      <w:r w:rsidR="00232E72" w:rsidRPr="005F3521">
        <w:rPr>
          <w:rFonts w:ascii="Georgia Pro" w:hAnsi="Georgia Pro"/>
          <w:b/>
          <w:sz w:val="24"/>
          <w:szCs w:val="24"/>
        </w:rPr>
        <w:t xml:space="preserve">State of the NW </w:t>
      </w:r>
      <w:proofErr w:type="spellStart"/>
      <w:proofErr w:type="gramStart"/>
      <w:r w:rsidR="00232E72" w:rsidRPr="005F3521">
        <w:rPr>
          <w:rFonts w:ascii="Georgia Pro" w:hAnsi="Georgia Pro"/>
          <w:b/>
          <w:sz w:val="24"/>
          <w:szCs w:val="24"/>
        </w:rPr>
        <w:t>CoC</w:t>
      </w:r>
      <w:proofErr w:type="spellEnd"/>
      <w:r w:rsidR="00232E72" w:rsidRPr="005F3521">
        <w:rPr>
          <w:rFonts w:ascii="Georgia Pro" w:hAnsi="Georgia Pro"/>
          <w:b/>
          <w:sz w:val="24"/>
          <w:szCs w:val="24"/>
        </w:rPr>
        <w:t xml:space="preserve">  </w:t>
      </w:r>
      <w:r w:rsidR="00232E72" w:rsidRPr="005F3521">
        <w:rPr>
          <w:rFonts w:ascii="Georgia Pro" w:hAnsi="Georgia Pro"/>
          <w:sz w:val="24"/>
          <w:szCs w:val="24"/>
        </w:rPr>
        <w:t>(</w:t>
      </w:r>
      <w:proofErr w:type="gramEnd"/>
      <w:r w:rsidR="009448DB">
        <w:rPr>
          <w:rFonts w:ascii="Georgia Pro" w:hAnsi="Georgia Pro"/>
          <w:sz w:val="24"/>
          <w:szCs w:val="24"/>
        </w:rPr>
        <w:t xml:space="preserve">Presented by </w:t>
      </w:r>
      <w:r w:rsidR="00696327" w:rsidRPr="005F3521">
        <w:rPr>
          <w:rFonts w:ascii="Georgia Pro" w:hAnsi="Georgia Pro"/>
          <w:sz w:val="24"/>
          <w:szCs w:val="24"/>
        </w:rPr>
        <w:t>Becky</w:t>
      </w:r>
      <w:r w:rsidR="009448DB">
        <w:rPr>
          <w:rFonts w:ascii="Georgia Pro" w:hAnsi="Georgia Pro"/>
          <w:sz w:val="24"/>
          <w:szCs w:val="24"/>
        </w:rPr>
        <w:t xml:space="preserve"> with group discussion</w:t>
      </w:r>
      <w:r w:rsidR="00232E72" w:rsidRPr="005F3521">
        <w:rPr>
          <w:rFonts w:ascii="Georgia Pro" w:hAnsi="Georgia Pro"/>
          <w:sz w:val="24"/>
          <w:szCs w:val="24"/>
        </w:rPr>
        <w:t>)</w:t>
      </w:r>
    </w:p>
    <w:p w14:paraId="13B085A5" w14:textId="2BA7BE28" w:rsidR="00FB47B0" w:rsidRPr="005F3521" w:rsidRDefault="00FB47B0" w:rsidP="00FB47B0">
      <w:pPr>
        <w:rPr>
          <w:rFonts w:ascii="Georgia Pro" w:hAnsi="Georgia Pro"/>
          <w:sz w:val="24"/>
          <w:szCs w:val="24"/>
        </w:rPr>
      </w:pPr>
      <w:r w:rsidRPr="005F3521">
        <w:rPr>
          <w:rFonts w:ascii="Georgia Pro" w:hAnsi="Georgia Pro"/>
          <w:sz w:val="24"/>
          <w:szCs w:val="24"/>
        </w:rPr>
        <w:t xml:space="preserve">Becky discussed the history of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and the vision she has for the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moving forward.  HUD regul</w:t>
      </w:r>
      <w:r w:rsidR="00696327" w:rsidRPr="005F3521">
        <w:rPr>
          <w:rFonts w:ascii="Georgia Pro" w:hAnsi="Georgia Pro"/>
          <w:sz w:val="24"/>
          <w:szCs w:val="24"/>
        </w:rPr>
        <w:t>ations have gotten more complex.  Much of the meeting time is spent on details regarding operating CES and HMIS which is not as meaningful to no</w:t>
      </w:r>
      <w:r w:rsidR="00232E72" w:rsidRPr="005F3521">
        <w:rPr>
          <w:rFonts w:ascii="Georgia Pro" w:hAnsi="Georgia Pro"/>
          <w:sz w:val="24"/>
          <w:szCs w:val="24"/>
        </w:rPr>
        <w:t>n-</w:t>
      </w:r>
      <w:r w:rsidR="00696327" w:rsidRPr="005F3521">
        <w:rPr>
          <w:rFonts w:ascii="Georgia Pro" w:hAnsi="Georgia Pro"/>
          <w:sz w:val="24"/>
          <w:szCs w:val="24"/>
        </w:rPr>
        <w:t xml:space="preserve">housing agencies.  She discussed the need to make our meetings more substantive to our community partners by discussing issues </w:t>
      </w:r>
      <w:r w:rsidR="00232E72" w:rsidRPr="005F3521">
        <w:rPr>
          <w:rFonts w:ascii="Georgia Pro" w:hAnsi="Georgia Pro"/>
          <w:sz w:val="24"/>
          <w:szCs w:val="24"/>
        </w:rPr>
        <w:t>relevant to a wider membership base, not just those who receive HUD funding</w:t>
      </w:r>
      <w:r w:rsidR="00696327" w:rsidRPr="005F3521">
        <w:rPr>
          <w:rFonts w:ascii="Georgia Pro" w:hAnsi="Georgia Pro"/>
          <w:sz w:val="24"/>
          <w:szCs w:val="24"/>
        </w:rPr>
        <w:t xml:space="preserve">.   She would like to do as much of our </w:t>
      </w:r>
      <w:r w:rsidR="00232E72" w:rsidRPr="005F3521">
        <w:rPr>
          <w:rFonts w:ascii="Georgia Pro" w:hAnsi="Georgia Pro"/>
          <w:sz w:val="24"/>
          <w:szCs w:val="24"/>
        </w:rPr>
        <w:t>HUD grant and system-specific</w:t>
      </w:r>
      <w:r w:rsidR="00696327" w:rsidRPr="005F3521">
        <w:rPr>
          <w:rFonts w:ascii="Georgia Pro" w:hAnsi="Georgia Pro"/>
          <w:sz w:val="24"/>
          <w:szCs w:val="24"/>
        </w:rPr>
        <w:t xml:space="preserve"> work through committee meetings as possible.  She would also like to keep in</w:t>
      </w:r>
      <w:r w:rsidR="009448DB">
        <w:rPr>
          <w:rFonts w:ascii="Georgia Pro" w:hAnsi="Georgia Pro"/>
          <w:sz w:val="24"/>
          <w:szCs w:val="24"/>
        </w:rPr>
        <w:t>-</w:t>
      </w:r>
      <w:r w:rsidR="00696327" w:rsidRPr="005F3521">
        <w:rPr>
          <w:rFonts w:ascii="Georgia Pro" w:hAnsi="Georgia Pro"/>
          <w:sz w:val="24"/>
          <w:szCs w:val="24"/>
        </w:rPr>
        <w:t xml:space="preserve">person </w:t>
      </w:r>
      <w:r w:rsidR="00232E72" w:rsidRPr="005F3521">
        <w:rPr>
          <w:rFonts w:ascii="Georgia Pro" w:hAnsi="Georgia Pro"/>
          <w:sz w:val="24"/>
          <w:szCs w:val="24"/>
        </w:rPr>
        <w:t xml:space="preserve">committee </w:t>
      </w:r>
      <w:r w:rsidR="00696327" w:rsidRPr="005F3521">
        <w:rPr>
          <w:rFonts w:ascii="Georgia Pro" w:hAnsi="Georgia Pro"/>
          <w:sz w:val="24"/>
          <w:szCs w:val="24"/>
        </w:rPr>
        <w:t>meeting</w:t>
      </w:r>
      <w:r w:rsidR="00232E72" w:rsidRPr="005F3521">
        <w:rPr>
          <w:rFonts w:ascii="Georgia Pro" w:hAnsi="Georgia Pro"/>
          <w:sz w:val="24"/>
          <w:szCs w:val="24"/>
        </w:rPr>
        <w:t>s</w:t>
      </w:r>
      <w:r w:rsidR="00696327" w:rsidRPr="005F3521">
        <w:rPr>
          <w:rFonts w:ascii="Georgia Pro" w:hAnsi="Georgia Pro"/>
          <w:sz w:val="24"/>
          <w:szCs w:val="24"/>
        </w:rPr>
        <w:t xml:space="preserve"> to a minimum</w:t>
      </w:r>
      <w:r w:rsidR="00232E72" w:rsidRPr="005F3521">
        <w:rPr>
          <w:rFonts w:ascii="Georgia Pro" w:hAnsi="Georgia Pro"/>
          <w:sz w:val="24"/>
          <w:szCs w:val="24"/>
        </w:rPr>
        <w:t xml:space="preserve"> during those times of year when it is unsafe to travel on dangerous roads.</w:t>
      </w:r>
      <w:r w:rsidR="009448DB">
        <w:rPr>
          <w:rFonts w:ascii="Georgia Pro" w:hAnsi="Georgia Pro"/>
          <w:sz w:val="24"/>
          <w:szCs w:val="24"/>
        </w:rPr>
        <w:t xml:space="preserve">  The goal is to do fewer, longer meetings (i.e. meet through lunch for agency updates and networking) to maximize everyone’s time.</w:t>
      </w:r>
    </w:p>
    <w:p w14:paraId="24AA4D07" w14:textId="720B6AA5" w:rsidR="00696327" w:rsidRPr="005F3521" w:rsidRDefault="00696327" w:rsidP="00FB47B0">
      <w:pPr>
        <w:rPr>
          <w:rFonts w:ascii="Georgia Pro" w:hAnsi="Georgia Pro"/>
          <w:sz w:val="24"/>
          <w:szCs w:val="24"/>
        </w:rPr>
      </w:pPr>
      <w:r w:rsidRPr="005F3521">
        <w:rPr>
          <w:rFonts w:ascii="Georgia Pro" w:hAnsi="Georgia Pro"/>
          <w:sz w:val="24"/>
          <w:szCs w:val="24"/>
        </w:rPr>
        <w:t xml:space="preserve">Chris discussed that the reason he attends is making the connections between the agencies and the work that we do.  </w:t>
      </w:r>
      <w:r w:rsidR="003328D2" w:rsidRPr="005F3521">
        <w:rPr>
          <w:rFonts w:ascii="Georgia Pro" w:hAnsi="Georgia Pro"/>
          <w:sz w:val="24"/>
          <w:szCs w:val="24"/>
        </w:rPr>
        <w:t xml:space="preserve">He believes county social services and homeless providers need to understand each other’s systems to create impact for our mutual clients.  </w:t>
      </w:r>
      <w:r w:rsidRPr="005F3521">
        <w:rPr>
          <w:rFonts w:ascii="Georgia Pro" w:hAnsi="Georgia Pro"/>
          <w:sz w:val="24"/>
          <w:szCs w:val="24"/>
        </w:rPr>
        <w:t>Making sure that we all can network and discuss issues that are important to ending homelessness.</w:t>
      </w:r>
    </w:p>
    <w:p w14:paraId="27AB82B7" w14:textId="21A46BE2" w:rsidR="00696327" w:rsidRPr="005F3521" w:rsidRDefault="003328D2" w:rsidP="00FB47B0">
      <w:pPr>
        <w:rPr>
          <w:rFonts w:ascii="Georgia Pro" w:hAnsi="Georgia Pro"/>
          <w:sz w:val="24"/>
          <w:szCs w:val="24"/>
        </w:rPr>
      </w:pPr>
      <w:r w:rsidRPr="005F3521">
        <w:rPr>
          <w:rFonts w:ascii="Georgia Pro" w:hAnsi="Georgia Pro"/>
          <w:sz w:val="24"/>
          <w:szCs w:val="24"/>
        </w:rPr>
        <w:t>Members d</w:t>
      </w:r>
      <w:r w:rsidR="000D09A5" w:rsidRPr="005F3521">
        <w:rPr>
          <w:rFonts w:ascii="Georgia Pro" w:hAnsi="Georgia Pro"/>
          <w:sz w:val="24"/>
          <w:szCs w:val="24"/>
        </w:rPr>
        <w:t>iscuss</w:t>
      </w:r>
      <w:r w:rsidRPr="005F3521">
        <w:rPr>
          <w:rFonts w:ascii="Georgia Pro" w:hAnsi="Georgia Pro"/>
          <w:sz w:val="24"/>
          <w:szCs w:val="24"/>
        </w:rPr>
        <w:t>ed</w:t>
      </w:r>
      <w:r w:rsidR="000D09A5" w:rsidRPr="005F3521">
        <w:rPr>
          <w:rFonts w:ascii="Georgia Pro" w:hAnsi="Georgia Pro"/>
          <w:sz w:val="24"/>
          <w:szCs w:val="24"/>
        </w:rPr>
        <w:t xml:space="preserve"> how complicated the </w:t>
      </w:r>
      <w:proofErr w:type="spellStart"/>
      <w:r w:rsidR="000D09A5" w:rsidRPr="005F3521">
        <w:rPr>
          <w:rFonts w:ascii="Georgia Pro" w:hAnsi="Georgia Pro"/>
          <w:sz w:val="24"/>
          <w:szCs w:val="24"/>
        </w:rPr>
        <w:t>CoC</w:t>
      </w:r>
      <w:proofErr w:type="spellEnd"/>
      <w:r w:rsidR="000D09A5" w:rsidRPr="005F3521">
        <w:rPr>
          <w:rFonts w:ascii="Georgia Pro" w:hAnsi="Georgia Pro"/>
          <w:sz w:val="24"/>
          <w:szCs w:val="24"/>
        </w:rPr>
        <w:t xml:space="preserve"> is.  Many members requested some way to have orientation when they are new on the committee.   </w:t>
      </w:r>
      <w:r w:rsidR="00480648">
        <w:rPr>
          <w:rFonts w:ascii="Georgia Pro" w:hAnsi="Georgia Pro"/>
          <w:sz w:val="24"/>
          <w:szCs w:val="24"/>
        </w:rPr>
        <w:t xml:space="preserve">Becky agrees that this would be helpful and is interested in others’ feedback on what should be included.  </w:t>
      </w:r>
      <w:r w:rsidR="000D09A5" w:rsidRPr="005F3521">
        <w:rPr>
          <w:rFonts w:ascii="Georgia Pro" w:hAnsi="Georgia Pro"/>
          <w:sz w:val="24"/>
          <w:szCs w:val="24"/>
        </w:rPr>
        <w:t xml:space="preserve">This should go to a committee for further discussion. No committee assigned yet. </w:t>
      </w:r>
    </w:p>
    <w:p w14:paraId="560511B7" w14:textId="44B9CC9A" w:rsidR="00696327" w:rsidRPr="005F3521" w:rsidRDefault="00696327" w:rsidP="00FB47B0">
      <w:pPr>
        <w:rPr>
          <w:rFonts w:ascii="Georgia Pro" w:hAnsi="Georgia Pro"/>
          <w:sz w:val="24"/>
          <w:szCs w:val="24"/>
        </w:rPr>
      </w:pPr>
      <w:r w:rsidRPr="005F3521">
        <w:rPr>
          <w:rFonts w:ascii="Georgia Pro" w:hAnsi="Georgia Pro"/>
          <w:sz w:val="24"/>
          <w:szCs w:val="24"/>
        </w:rPr>
        <w:t>Becky discussed changing the name of the Continuum of Care to better align our name with the work we do around housing and homelessness.  This will come through committees in January and come back to the February full board meeting.</w:t>
      </w:r>
    </w:p>
    <w:p w14:paraId="1B8586E1" w14:textId="1F068E42" w:rsidR="00696327" w:rsidRPr="005F3521" w:rsidRDefault="00696327" w:rsidP="00FB47B0">
      <w:pPr>
        <w:rPr>
          <w:rFonts w:ascii="Georgia Pro" w:hAnsi="Georgia Pro"/>
          <w:sz w:val="24"/>
          <w:szCs w:val="24"/>
        </w:rPr>
      </w:pPr>
      <w:r w:rsidRPr="005F3521">
        <w:rPr>
          <w:rFonts w:ascii="Georgia Pro" w:hAnsi="Georgia Pro"/>
          <w:sz w:val="24"/>
          <w:szCs w:val="24"/>
        </w:rPr>
        <w:t xml:space="preserve">Becky discussed improving the Coordinated Entry System (CES).  It is still a </w:t>
      </w:r>
      <w:proofErr w:type="gramStart"/>
      <w:r w:rsidRPr="005F3521">
        <w:rPr>
          <w:rFonts w:ascii="Georgia Pro" w:hAnsi="Georgia Pro"/>
          <w:sz w:val="24"/>
          <w:szCs w:val="24"/>
        </w:rPr>
        <w:t>fairly new</w:t>
      </w:r>
      <w:proofErr w:type="gramEnd"/>
      <w:r w:rsidRPr="005F3521">
        <w:rPr>
          <w:rFonts w:ascii="Georgia Pro" w:hAnsi="Georgia Pro"/>
          <w:sz w:val="24"/>
          <w:szCs w:val="24"/>
        </w:rPr>
        <w:t xml:space="preserve"> system that has changed over the last couple of years.  A challenge is that the system only works if the access points work and are available.  </w:t>
      </w:r>
      <w:r w:rsidR="003328D2" w:rsidRPr="005F3521">
        <w:rPr>
          <w:rFonts w:ascii="Georgia Pro" w:hAnsi="Georgia Pro"/>
          <w:sz w:val="24"/>
          <w:szCs w:val="24"/>
        </w:rPr>
        <w:t xml:space="preserve">CES </w:t>
      </w:r>
      <w:r w:rsidRPr="005F3521">
        <w:rPr>
          <w:rFonts w:ascii="Georgia Pro" w:hAnsi="Georgia Pro"/>
          <w:sz w:val="24"/>
          <w:szCs w:val="24"/>
        </w:rPr>
        <w:t>Access point</w:t>
      </w:r>
      <w:r w:rsidR="003328D2" w:rsidRPr="005F3521">
        <w:rPr>
          <w:rFonts w:ascii="Georgia Pro" w:hAnsi="Georgia Pro"/>
          <w:sz w:val="24"/>
          <w:szCs w:val="24"/>
        </w:rPr>
        <w:t>s</w:t>
      </w:r>
      <w:r w:rsidRPr="005F3521">
        <w:rPr>
          <w:rFonts w:ascii="Georgia Pro" w:hAnsi="Georgia Pro"/>
          <w:sz w:val="24"/>
          <w:szCs w:val="24"/>
        </w:rPr>
        <w:t xml:space="preserve"> are the places clients go to get access to assistance.</w:t>
      </w:r>
      <w:r w:rsidR="00AF2646" w:rsidRPr="005F3521">
        <w:rPr>
          <w:rFonts w:ascii="Georgia Pro" w:hAnsi="Georgia Pro"/>
          <w:sz w:val="24"/>
          <w:szCs w:val="24"/>
        </w:rPr>
        <w:t xml:space="preserve">  Connecting clients to services is the important aspect.</w:t>
      </w:r>
    </w:p>
    <w:p w14:paraId="06BF7681" w14:textId="43FFC200" w:rsidR="00AF2646" w:rsidRPr="005F3521" w:rsidRDefault="00AF2646" w:rsidP="00FB47B0">
      <w:pPr>
        <w:rPr>
          <w:rFonts w:ascii="Georgia Pro" w:hAnsi="Georgia Pro"/>
          <w:sz w:val="24"/>
          <w:szCs w:val="24"/>
        </w:rPr>
      </w:pPr>
      <w:r w:rsidRPr="005F3521">
        <w:rPr>
          <w:rFonts w:ascii="Georgia Pro" w:hAnsi="Georgia Pro"/>
          <w:sz w:val="24"/>
          <w:szCs w:val="24"/>
        </w:rPr>
        <w:t xml:space="preserve">Becky can see ways </w:t>
      </w:r>
      <w:r w:rsidR="00587158" w:rsidRPr="005F3521">
        <w:rPr>
          <w:rFonts w:ascii="Georgia Pro" w:hAnsi="Georgia Pro"/>
          <w:sz w:val="24"/>
          <w:szCs w:val="24"/>
        </w:rPr>
        <w:t>CES could work better.  One way</w:t>
      </w:r>
      <w:r w:rsidRPr="005F3521">
        <w:rPr>
          <w:rFonts w:ascii="Georgia Pro" w:hAnsi="Georgia Pro"/>
          <w:sz w:val="24"/>
          <w:szCs w:val="24"/>
        </w:rPr>
        <w:t xml:space="preserve"> is </w:t>
      </w:r>
      <w:r w:rsidR="003328D2" w:rsidRPr="005F3521">
        <w:rPr>
          <w:rFonts w:ascii="Georgia Pro" w:hAnsi="Georgia Pro"/>
          <w:sz w:val="24"/>
          <w:szCs w:val="24"/>
        </w:rPr>
        <w:t xml:space="preserve">to </w:t>
      </w:r>
      <w:r w:rsidRPr="005F3521">
        <w:rPr>
          <w:rFonts w:ascii="Georgia Pro" w:hAnsi="Georgia Pro"/>
          <w:sz w:val="24"/>
          <w:szCs w:val="24"/>
        </w:rPr>
        <w:t>ensur</w:t>
      </w:r>
      <w:r w:rsidR="003328D2" w:rsidRPr="005F3521">
        <w:rPr>
          <w:rFonts w:ascii="Georgia Pro" w:hAnsi="Georgia Pro"/>
          <w:sz w:val="24"/>
          <w:szCs w:val="24"/>
        </w:rPr>
        <w:t>e</w:t>
      </w:r>
      <w:r w:rsidRPr="005F3521">
        <w:rPr>
          <w:rFonts w:ascii="Georgia Pro" w:hAnsi="Georgia Pro"/>
          <w:sz w:val="24"/>
          <w:szCs w:val="24"/>
        </w:rPr>
        <w:t xml:space="preserve"> that access points are avai</w:t>
      </w:r>
      <w:r w:rsidR="00587158" w:rsidRPr="005F3521">
        <w:rPr>
          <w:rFonts w:ascii="Georgia Pro" w:hAnsi="Georgia Pro"/>
          <w:sz w:val="24"/>
          <w:szCs w:val="24"/>
        </w:rPr>
        <w:t>lable to clients.    There would be a need</w:t>
      </w:r>
      <w:r w:rsidRPr="005F3521">
        <w:rPr>
          <w:rFonts w:ascii="Georgia Pro" w:hAnsi="Georgia Pro"/>
          <w:sz w:val="24"/>
          <w:szCs w:val="24"/>
        </w:rPr>
        <w:t xml:space="preserve"> to have additional funding to enhance and improve staffing and locations for access points.  </w:t>
      </w:r>
    </w:p>
    <w:p w14:paraId="26EAF781" w14:textId="79BB4D55" w:rsidR="009F249B" w:rsidRPr="005F3521" w:rsidRDefault="00AF2646" w:rsidP="00FB47B0">
      <w:pPr>
        <w:rPr>
          <w:rFonts w:ascii="Georgia Pro" w:hAnsi="Georgia Pro"/>
          <w:sz w:val="24"/>
          <w:szCs w:val="24"/>
        </w:rPr>
      </w:pPr>
      <w:r w:rsidRPr="005F3521">
        <w:rPr>
          <w:rFonts w:ascii="Georgia Pro" w:hAnsi="Georgia Pro"/>
          <w:sz w:val="24"/>
          <w:szCs w:val="24"/>
        </w:rPr>
        <w:lastRenderedPageBreak/>
        <w:t xml:space="preserve">The youth grant is an opportunity for all of us moving forward.  This grant </w:t>
      </w:r>
      <w:r w:rsidR="003328D2" w:rsidRPr="005F3521">
        <w:rPr>
          <w:rFonts w:ascii="Georgia Pro" w:hAnsi="Georgia Pro"/>
          <w:sz w:val="24"/>
          <w:szCs w:val="24"/>
        </w:rPr>
        <w:t xml:space="preserve">has created ideas about new electronic </w:t>
      </w:r>
      <w:r w:rsidRPr="005F3521">
        <w:rPr>
          <w:rFonts w:ascii="Georgia Pro" w:hAnsi="Georgia Pro"/>
          <w:sz w:val="24"/>
          <w:szCs w:val="24"/>
        </w:rPr>
        <w:t>access points and access to services</w:t>
      </w:r>
      <w:r w:rsidR="003328D2" w:rsidRPr="005F3521">
        <w:rPr>
          <w:rFonts w:ascii="Georgia Pro" w:hAnsi="Georgia Pro"/>
          <w:sz w:val="24"/>
          <w:szCs w:val="24"/>
        </w:rPr>
        <w:t xml:space="preserve"> for youth</w:t>
      </w:r>
      <w:r w:rsidRPr="005F3521">
        <w:rPr>
          <w:rFonts w:ascii="Georgia Pro" w:hAnsi="Georgia Pro"/>
          <w:sz w:val="24"/>
          <w:szCs w:val="24"/>
        </w:rPr>
        <w:t>.  It could bring about new models, improved staffing or new services to end youth homelessness</w:t>
      </w:r>
      <w:r w:rsidR="003328D2" w:rsidRPr="005F3521">
        <w:rPr>
          <w:rFonts w:ascii="Georgia Pro" w:hAnsi="Georgia Pro"/>
          <w:sz w:val="24"/>
          <w:szCs w:val="24"/>
        </w:rPr>
        <w:t xml:space="preserve"> that can also benefit other homeless populations in </w:t>
      </w:r>
      <w:proofErr w:type="spellStart"/>
      <w:r w:rsidR="003328D2" w:rsidRPr="005F3521">
        <w:rPr>
          <w:rFonts w:ascii="Georgia Pro" w:hAnsi="Georgia Pro"/>
          <w:sz w:val="24"/>
          <w:szCs w:val="24"/>
        </w:rPr>
        <w:t>our</w:t>
      </w:r>
      <w:proofErr w:type="spellEnd"/>
      <w:r w:rsidR="003328D2" w:rsidRPr="005F3521">
        <w:rPr>
          <w:rFonts w:ascii="Georgia Pro" w:hAnsi="Georgia Pro"/>
          <w:sz w:val="24"/>
          <w:szCs w:val="24"/>
        </w:rPr>
        <w:t xml:space="preserve"> region</w:t>
      </w:r>
      <w:r w:rsidRPr="005F3521">
        <w:rPr>
          <w:rFonts w:ascii="Georgia Pro" w:hAnsi="Georgia Pro"/>
          <w:sz w:val="24"/>
          <w:szCs w:val="24"/>
        </w:rPr>
        <w:t>.</w:t>
      </w:r>
      <w:r w:rsidR="003328D2" w:rsidRPr="005F3521">
        <w:rPr>
          <w:rFonts w:ascii="Georgia Pro" w:hAnsi="Georgia Pro"/>
          <w:sz w:val="24"/>
          <w:szCs w:val="24"/>
        </w:rPr>
        <w:t xml:space="preserve">  It only makes sense to use what we learn from YHDP to benefit all homeless in the region given how under-resourced the region is.</w:t>
      </w:r>
    </w:p>
    <w:p w14:paraId="2611140D" w14:textId="0A78C45A" w:rsidR="00232E72" w:rsidRPr="005F3521" w:rsidRDefault="00232E72" w:rsidP="00232E72">
      <w:pPr>
        <w:rPr>
          <w:rFonts w:ascii="Georgia Pro" w:hAnsi="Georgia Pro"/>
          <w:sz w:val="24"/>
          <w:szCs w:val="24"/>
        </w:rPr>
      </w:pPr>
      <w:r w:rsidRPr="005F3521">
        <w:rPr>
          <w:rFonts w:ascii="Georgia Pro" w:hAnsi="Georgia Pro"/>
          <w:b/>
          <w:sz w:val="24"/>
          <w:szCs w:val="24"/>
        </w:rPr>
        <w:t xml:space="preserve">B.  </w:t>
      </w:r>
      <w:r w:rsidRPr="005F3521">
        <w:rPr>
          <w:rFonts w:ascii="Georgia Pro" w:hAnsi="Georgia Pro"/>
          <w:b/>
          <w:sz w:val="24"/>
          <w:szCs w:val="24"/>
        </w:rPr>
        <w:t>Annual Report</w:t>
      </w:r>
      <w:r w:rsidRPr="005F3521">
        <w:rPr>
          <w:rFonts w:ascii="Georgia Pro" w:hAnsi="Georgia Pro"/>
          <w:sz w:val="24"/>
          <w:szCs w:val="24"/>
        </w:rPr>
        <w:t xml:space="preserve"> – Core Report, System Performance Measures, Housing Inventory Count (HIC) – Demographics, Outcomes, &amp; Income (Attached)</w:t>
      </w:r>
    </w:p>
    <w:p w14:paraId="291D9217" w14:textId="0584E2BE" w:rsidR="000D09A5" w:rsidRPr="005F3521" w:rsidRDefault="009F249B" w:rsidP="00FB47B0">
      <w:pPr>
        <w:rPr>
          <w:rFonts w:ascii="Georgia Pro" w:hAnsi="Georgia Pro"/>
          <w:sz w:val="24"/>
          <w:szCs w:val="24"/>
        </w:rPr>
      </w:pPr>
      <w:r w:rsidRPr="005F3521">
        <w:rPr>
          <w:rFonts w:ascii="Georgia Pro" w:hAnsi="Georgia Pro"/>
          <w:sz w:val="24"/>
          <w:szCs w:val="24"/>
        </w:rPr>
        <w:t xml:space="preserve">The annual report data is a picture of the work we do through Coordinated Entry and through our agencies.  </w:t>
      </w:r>
    </w:p>
    <w:p w14:paraId="1F25D540" w14:textId="20564E47" w:rsidR="009F249B" w:rsidRPr="005F3521" w:rsidRDefault="000D09A5" w:rsidP="000D09A5">
      <w:pPr>
        <w:rPr>
          <w:rFonts w:ascii="Georgia Pro" w:hAnsi="Georgia Pro"/>
          <w:sz w:val="24"/>
          <w:szCs w:val="24"/>
        </w:rPr>
      </w:pPr>
      <w:r w:rsidRPr="005F3521">
        <w:rPr>
          <w:rFonts w:ascii="Georgia Pro" w:hAnsi="Georgia Pro"/>
          <w:b/>
          <w:sz w:val="24"/>
          <w:szCs w:val="24"/>
        </w:rPr>
        <w:t>Housing Inventory Chart</w:t>
      </w:r>
      <w:r w:rsidRPr="005F3521">
        <w:rPr>
          <w:rFonts w:ascii="Georgia Pro" w:hAnsi="Georgia Pro"/>
          <w:sz w:val="24"/>
          <w:szCs w:val="24"/>
        </w:rPr>
        <w:t xml:space="preserve">:  </w:t>
      </w:r>
      <w:r w:rsidR="009F249B" w:rsidRPr="005F3521">
        <w:rPr>
          <w:rFonts w:ascii="Georgia Pro" w:hAnsi="Georgia Pro"/>
          <w:sz w:val="24"/>
          <w:szCs w:val="24"/>
        </w:rPr>
        <w:t xml:space="preserve">Looked at the housing inventory chart.  Discussed the details of the data and the following information should be updated. Evergreen should not be listed at vouchers it should be a facility.  Headwaters Intervention Center for Battered Women is no longer operating as that entity.  Becky will </w:t>
      </w:r>
      <w:proofErr w:type="gramStart"/>
      <w:r w:rsidR="009F249B" w:rsidRPr="005F3521">
        <w:rPr>
          <w:rFonts w:ascii="Georgia Pro" w:hAnsi="Georgia Pro"/>
          <w:sz w:val="24"/>
          <w:szCs w:val="24"/>
        </w:rPr>
        <w:t>look into</w:t>
      </w:r>
      <w:proofErr w:type="gramEnd"/>
      <w:r w:rsidR="009F249B" w:rsidRPr="005F3521">
        <w:rPr>
          <w:rFonts w:ascii="Georgia Pro" w:hAnsi="Georgia Pro"/>
          <w:sz w:val="24"/>
          <w:szCs w:val="24"/>
        </w:rPr>
        <w:t xml:space="preserve"> how the clients are being served.  The Northwood’s Coalition for Family Safety is now Northwood’s Coalition for Battered Women.   Violence Intervention Project should have vouchers listed.  </w:t>
      </w:r>
      <w:r w:rsidR="003F2FAF" w:rsidRPr="005F3521">
        <w:rPr>
          <w:rFonts w:ascii="Georgia Pro" w:hAnsi="Georgia Pro"/>
          <w:sz w:val="24"/>
          <w:szCs w:val="24"/>
        </w:rPr>
        <w:t>Evergreen has more beds than are listed.  Becky and Dan will look at that data.  It will be important to update this document before May since we will need to submit again in May.</w:t>
      </w:r>
      <w:r w:rsidR="00FB6ADE" w:rsidRPr="005F3521">
        <w:rPr>
          <w:rFonts w:ascii="Georgia Pro" w:hAnsi="Georgia Pro"/>
          <w:sz w:val="24"/>
          <w:szCs w:val="24"/>
        </w:rPr>
        <w:t xml:space="preserve">   It is an annual </w:t>
      </w:r>
      <w:r w:rsidR="003328D2" w:rsidRPr="005F3521">
        <w:rPr>
          <w:rFonts w:ascii="Georgia Pro" w:hAnsi="Georgia Pro"/>
          <w:sz w:val="24"/>
          <w:szCs w:val="24"/>
        </w:rPr>
        <w:t>submission</w:t>
      </w:r>
      <w:r w:rsidR="00FB6ADE" w:rsidRPr="005F3521">
        <w:rPr>
          <w:rFonts w:ascii="Georgia Pro" w:hAnsi="Georgia Pro"/>
          <w:sz w:val="24"/>
          <w:szCs w:val="24"/>
        </w:rPr>
        <w:t>.</w:t>
      </w:r>
    </w:p>
    <w:p w14:paraId="21054188" w14:textId="26A29E3E" w:rsidR="00AF2646" w:rsidRPr="005F3521" w:rsidRDefault="003F2FAF" w:rsidP="00FB47B0">
      <w:pPr>
        <w:rPr>
          <w:rFonts w:ascii="Georgia Pro" w:hAnsi="Georgia Pro"/>
          <w:sz w:val="24"/>
          <w:szCs w:val="24"/>
        </w:rPr>
      </w:pPr>
      <w:r w:rsidRPr="005F3521">
        <w:rPr>
          <w:rFonts w:ascii="Georgia Pro" w:hAnsi="Georgia Pro"/>
          <w:sz w:val="24"/>
          <w:szCs w:val="24"/>
        </w:rPr>
        <w:t xml:space="preserve">Agencies below 80% or 85% occupancy could be a red flag to HUD.  HUD looks at our inventory chart </w:t>
      </w:r>
      <w:proofErr w:type="gramStart"/>
      <w:r w:rsidRPr="005F3521">
        <w:rPr>
          <w:rFonts w:ascii="Georgia Pro" w:hAnsi="Georgia Pro"/>
          <w:sz w:val="24"/>
          <w:szCs w:val="24"/>
        </w:rPr>
        <w:t>as a whole when</w:t>
      </w:r>
      <w:proofErr w:type="gramEnd"/>
      <w:r w:rsidRPr="005F3521">
        <w:rPr>
          <w:rFonts w:ascii="Georgia Pro" w:hAnsi="Georgia Pro"/>
          <w:sz w:val="24"/>
          <w:szCs w:val="24"/>
        </w:rPr>
        <w:t xml:space="preserve"> making funding </w:t>
      </w:r>
      <w:r w:rsidR="003328D2" w:rsidRPr="005F3521">
        <w:rPr>
          <w:rFonts w:ascii="Georgia Pro" w:hAnsi="Georgia Pro"/>
          <w:sz w:val="24"/>
          <w:szCs w:val="24"/>
        </w:rPr>
        <w:t>decisions</w:t>
      </w:r>
      <w:r w:rsidRPr="005F3521">
        <w:rPr>
          <w:rFonts w:ascii="Georgia Pro" w:hAnsi="Georgia Pro"/>
          <w:sz w:val="24"/>
          <w:szCs w:val="24"/>
        </w:rPr>
        <w:t xml:space="preserve">.  </w:t>
      </w:r>
    </w:p>
    <w:p w14:paraId="52280569" w14:textId="145E88D3" w:rsidR="00AF2646" w:rsidRPr="005F3521" w:rsidRDefault="000D09A5" w:rsidP="00FB47B0">
      <w:pPr>
        <w:rPr>
          <w:rFonts w:ascii="Georgia Pro" w:hAnsi="Georgia Pro"/>
          <w:sz w:val="24"/>
          <w:szCs w:val="24"/>
        </w:rPr>
      </w:pPr>
      <w:r w:rsidRPr="005F3521">
        <w:rPr>
          <w:rFonts w:ascii="Georgia Pro" w:hAnsi="Georgia Pro"/>
          <w:b/>
          <w:sz w:val="24"/>
          <w:szCs w:val="24"/>
        </w:rPr>
        <w:t xml:space="preserve">Core Report: </w:t>
      </w:r>
      <w:r w:rsidRPr="005F3521">
        <w:rPr>
          <w:rFonts w:ascii="Georgia Pro" w:hAnsi="Georgia Pro"/>
          <w:sz w:val="24"/>
          <w:szCs w:val="24"/>
        </w:rPr>
        <w:t xml:space="preserve">   </w:t>
      </w:r>
      <w:r w:rsidR="00081C18" w:rsidRPr="005F3521">
        <w:rPr>
          <w:rFonts w:ascii="Georgia Pro" w:hAnsi="Georgia Pro"/>
          <w:sz w:val="24"/>
          <w:szCs w:val="24"/>
        </w:rPr>
        <w:t>Within the service area</w:t>
      </w:r>
      <w:r w:rsidR="003328D2" w:rsidRPr="005F3521">
        <w:rPr>
          <w:rFonts w:ascii="Georgia Pro" w:hAnsi="Georgia Pro"/>
          <w:sz w:val="24"/>
          <w:szCs w:val="24"/>
        </w:rPr>
        <w:t>,</w:t>
      </w:r>
      <w:r w:rsidR="00081C18" w:rsidRPr="005F3521">
        <w:rPr>
          <w:rFonts w:ascii="Georgia Pro" w:hAnsi="Georgia Pro"/>
          <w:sz w:val="24"/>
          <w:szCs w:val="24"/>
        </w:rPr>
        <w:t xml:space="preserve"> this report shows that there is a significant number of youth and children with their parents experiencing homelessness.  There is a higher population of single females under 24 being served than males under 24, but over 24 it is a higher population of single males.  Youth of color are a high percentage of the youth being served with the highest percentage being American Indian or Alaskan native.   Agencies should analyze their program data and know who they are currently serving and compare that with demographic data in the</w:t>
      </w:r>
      <w:r w:rsidR="003328D2" w:rsidRPr="005F3521">
        <w:rPr>
          <w:rFonts w:ascii="Georgia Pro" w:hAnsi="Georgia Pro"/>
          <w:sz w:val="24"/>
          <w:szCs w:val="24"/>
        </w:rPr>
        <w:t>ir specific</w:t>
      </w:r>
      <w:r w:rsidR="00081C18" w:rsidRPr="005F3521">
        <w:rPr>
          <w:rFonts w:ascii="Georgia Pro" w:hAnsi="Georgia Pro"/>
          <w:sz w:val="24"/>
          <w:szCs w:val="24"/>
        </w:rPr>
        <w:t xml:space="preserve"> service area.</w:t>
      </w:r>
      <w:r w:rsidR="00186F60" w:rsidRPr="005F3521">
        <w:rPr>
          <w:rFonts w:ascii="Georgia Pro" w:hAnsi="Georgia Pro"/>
          <w:sz w:val="24"/>
          <w:szCs w:val="24"/>
        </w:rPr>
        <w:t xml:space="preserve">   Tribal affiliation </w:t>
      </w:r>
      <w:r w:rsidR="003328D2" w:rsidRPr="005F3521">
        <w:rPr>
          <w:rFonts w:ascii="Georgia Pro" w:hAnsi="Georgia Pro"/>
          <w:sz w:val="24"/>
          <w:szCs w:val="24"/>
        </w:rPr>
        <w:t xml:space="preserve">is just starting to be </w:t>
      </w:r>
      <w:r w:rsidR="00186F60" w:rsidRPr="005F3521">
        <w:rPr>
          <w:rFonts w:ascii="Georgia Pro" w:hAnsi="Georgia Pro"/>
          <w:sz w:val="24"/>
          <w:szCs w:val="24"/>
        </w:rPr>
        <w:t>tracked in HMIS.</w:t>
      </w:r>
    </w:p>
    <w:p w14:paraId="728EE54F" w14:textId="0C74A3E0" w:rsidR="00EB4F46" w:rsidRPr="005F3521" w:rsidRDefault="00186F60" w:rsidP="00081C18">
      <w:pPr>
        <w:rPr>
          <w:rFonts w:ascii="Georgia Pro" w:hAnsi="Georgia Pro"/>
          <w:sz w:val="24"/>
          <w:szCs w:val="24"/>
        </w:rPr>
      </w:pPr>
      <w:r w:rsidRPr="005F3521">
        <w:rPr>
          <w:rFonts w:ascii="Georgia Pro" w:hAnsi="Georgia Pro"/>
          <w:b/>
          <w:sz w:val="24"/>
          <w:szCs w:val="24"/>
        </w:rPr>
        <w:t xml:space="preserve">Outcomes:  </w:t>
      </w:r>
      <w:r w:rsidR="00587158" w:rsidRPr="005F3521">
        <w:rPr>
          <w:rFonts w:ascii="Georgia Pro" w:hAnsi="Georgia Pro"/>
          <w:sz w:val="24"/>
          <w:szCs w:val="24"/>
        </w:rPr>
        <w:t>The question -</w:t>
      </w:r>
      <w:r w:rsidR="003328D2" w:rsidRPr="005F3521">
        <w:rPr>
          <w:rFonts w:ascii="Georgia Pro" w:hAnsi="Georgia Pro"/>
          <w:sz w:val="24"/>
          <w:szCs w:val="24"/>
        </w:rPr>
        <w:t xml:space="preserve"> </w:t>
      </w:r>
      <w:r w:rsidR="00EB4F46" w:rsidRPr="005F3521">
        <w:rPr>
          <w:rFonts w:ascii="Georgia Pro" w:hAnsi="Georgia Pro"/>
          <w:sz w:val="24"/>
          <w:szCs w:val="24"/>
        </w:rPr>
        <w:t>Where do clients go when they leave services</w:t>
      </w:r>
      <w:r w:rsidR="00587158" w:rsidRPr="005F3521">
        <w:rPr>
          <w:rFonts w:ascii="Georgia Pro" w:hAnsi="Georgia Pro"/>
          <w:sz w:val="24"/>
          <w:szCs w:val="24"/>
        </w:rPr>
        <w:t>,</w:t>
      </w:r>
      <w:r w:rsidR="00EB4F46" w:rsidRPr="005F3521">
        <w:rPr>
          <w:rFonts w:ascii="Georgia Pro" w:hAnsi="Georgia Pro"/>
          <w:sz w:val="24"/>
          <w:szCs w:val="24"/>
        </w:rPr>
        <w:t xml:space="preserve"> shows that 61% of the clients exit to permanent </w:t>
      </w:r>
      <w:r w:rsidR="00587158" w:rsidRPr="005F3521">
        <w:rPr>
          <w:rFonts w:ascii="Georgia Pro" w:hAnsi="Georgia Pro"/>
          <w:sz w:val="24"/>
          <w:szCs w:val="24"/>
        </w:rPr>
        <w:t>housing.</w:t>
      </w:r>
      <w:r w:rsidR="00EB4F46" w:rsidRPr="005F3521">
        <w:rPr>
          <w:rFonts w:ascii="Georgia Pro" w:hAnsi="Georgia Pro"/>
          <w:sz w:val="24"/>
          <w:szCs w:val="24"/>
        </w:rPr>
        <w:t xml:space="preserve">  The amount of affordable and available housing in the region really impacts this.   HUD looks at the length of time clients are in a program. Permanent Housing programs should be housing clients at least 6 month</w:t>
      </w:r>
      <w:r w:rsidR="003328D2" w:rsidRPr="005F3521">
        <w:rPr>
          <w:rFonts w:ascii="Georgia Pro" w:hAnsi="Georgia Pro"/>
          <w:sz w:val="24"/>
          <w:szCs w:val="24"/>
        </w:rPr>
        <w:t>s</w:t>
      </w:r>
      <w:r w:rsidR="00EB4F46" w:rsidRPr="005F3521">
        <w:rPr>
          <w:rFonts w:ascii="Georgia Pro" w:hAnsi="Georgia Pro"/>
          <w:sz w:val="24"/>
          <w:szCs w:val="24"/>
        </w:rPr>
        <w:t xml:space="preserve">. </w:t>
      </w:r>
      <w:r w:rsidR="00BA3737" w:rsidRPr="005F3521">
        <w:rPr>
          <w:rFonts w:ascii="Georgia Pro" w:hAnsi="Georgia Pro"/>
          <w:sz w:val="24"/>
          <w:szCs w:val="24"/>
        </w:rPr>
        <w:t xml:space="preserve"> Chronic homeless are not showing exits to permanent housing.</w:t>
      </w:r>
      <w:r w:rsidR="00EB4F46" w:rsidRPr="005F3521">
        <w:rPr>
          <w:rFonts w:ascii="Georgia Pro" w:hAnsi="Georgia Pro"/>
          <w:sz w:val="24"/>
          <w:szCs w:val="24"/>
        </w:rPr>
        <w:t xml:space="preserve">   Exit destination by race </w:t>
      </w:r>
      <w:r w:rsidR="00BA3737" w:rsidRPr="005F3521">
        <w:rPr>
          <w:rFonts w:ascii="Georgia Pro" w:hAnsi="Georgia Pro"/>
          <w:sz w:val="24"/>
          <w:szCs w:val="24"/>
        </w:rPr>
        <w:t>shows that only 50%</w:t>
      </w:r>
      <w:r w:rsidR="00EB4F46" w:rsidRPr="005F3521">
        <w:rPr>
          <w:rFonts w:ascii="Georgia Pro" w:hAnsi="Georgia Pro"/>
          <w:sz w:val="24"/>
          <w:szCs w:val="24"/>
        </w:rPr>
        <w:t xml:space="preserve"> </w:t>
      </w:r>
      <w:r w:rsidR="00BA3737" w:rsidRPr="005F3521">
        <w:rPr>
          <w:rFonts w:ascii="Georgia Pro" w:hAnsi="Georgia Pro"/>
          <w:sz w:val="24"/>
          <w:szCs w:val="24"/>
        </w:rPr>
        <w:t xml:space="preserve">of </w:t>
      </w:r>
      <w:r w:rsidR="00EB4F46" w:rsidRPr="005F3521">
        <w:rPr>
          <w:rFonts w:ascii="Georgia Pro" w:hAnsi="Georgia Pro"/>
          <w:sz w:val="24"/>
          <w:szCs w:val="24"/>
        </w:rPr>
        <w:t xml:space="preserve">American Indian </w:t>
      </w:r>
      <w:r w:rsidR="00BA3737" w:rsidRPr="005F3521">
        <w:rPr>
          <w:rFonts w:ascii="Georgia Pro" w:hAnsi="Georgia Pro"/>
          <w:sz w:val="24"/>
          <w:szCs w:val="24"/>
        </w:rPr>
        <w:t>participants are exiting to permanent destinations</w:t>
      </w:r>
      <w:r w:rsidR="00A56952">
        <w:rPr>
          <w:rFonts w:ascii="Georgia Pro" w:hAnsi="Georgia Pro"/>
          <w:sz w:val="24"/>
          <w:szCs w:val="24"/>
        </w:rPr>
        <w:t>, which is lower than the region’s overall exits</w:t>
      </w:r>
      <w:r w:rsidR="00BA3737" w:rsidRPr="005F3521">
        <w:rPr>
          <w:rFonts w:ascii="Georgia Pro" w:hAnsi="Georgia Pro"/>
          <w:sz w:val="24"/>
          <w:szCs w:val="24"/>
        </w:rPr>
        <w:t xml:space="preserve">.  The state is interested in this outcome.  What could we do to change this outcome?  System performance measures are important.  Employment and Income is a measure we scored poorly on.  We did </w:t>
      </w:r>
      <w:r w:rsidR="00A56952">
        <w:rPr>
          <w:rFonts w:ascii="Georgia Pro" w:hAnsi="Georgia Pro"/>
          <w:sz w:val="24"/>
          <w:szCs w:val="24"/>
        </w:rPr>
        <w:t xml:space="preserve">vote to establish </w:t>
      </w:r>
      <w:r w:rsidR="00BA3737" w:rsidRPr="005F3521">
        <w:rPr>
          <w:rFonts w:ascii="Georgia Pro" w:hAnsi="Georgia Pro"/>
          <w:sz w:val="24"/>
          <w:szCs w:val="24"/>
        </w:rPr>
        <w:t xml:space="preserve">a </w:t>
      </w:r>
      <w:proofErr w:type="gramStart"/>
      <w:r w:rsidR="00BA3737" w:rsidRPr="005F3521">
        <w:rPr>
          <w:rFonts w:ascii="Georgia Pro" w:hAnsi="Georgia Pro"/>
          <w:sz w:val="24"/>
          <w:szCs w:val="24"/>
        </w:rPr>
        <w:t>committee</w:t>
      </w:r>
      <w:proofErr w:type="gramEnd"/>
      <w:r w:rsidR="00BA3737" w:rsidRPr="005F3521">
        <w:rPr>
          <w:rFonts w:ascii="Georgia Pro" w:hAnsi="Georgia Pro"/>
          <w:sz w:val="24"/>
          <w:szCs w:val="24"/>
        </w:rPr>
        <w:t xml:space="preserve"> but they have not met</w:t>
      </w:r>
      <w:r w:rsidR="003328D2" w:rsidRPr="005F3521">
        <w:rPr>
          <w:rFonts w:ascii="Georgia Pro" w:hAnsi="Georgia Pro"/>
          <w:sz w:val="24"/>
          <w:szCs w:val="24"/>
        </w:rPr>
        <w:t xml:space="preserve"> due to all the work around the YHDP grant and extra meetings</w:t>
      </w:r>
      <w:r w:rsidR="00BA3737" w:rsidRPr="005F3521">
        <w:rPr>
          <w:rFonts w:ascii="Georgia Pro" w:hAnsi="Georgia Pro"/>
          <w:sz w:val="24"/>
          <w:szCs w:val="24"/>
        </w:rPr>
        <w:t>.  This committee needs to meet and develop some strategies.  Other inco</w:t>
      </w:r>
      <w:r w:rsidR="00587158" w:rsidRPr="005F3521">
        <w:rPr>
          <w:rFonts w:ascii="Georgia Pro" w:hAnsi="Georgia Pro"/>
          <w:sz w:val="24"/>
          <w:szCs w:val="24"/>
        </w:rPr>
        <w:t>me is one area that is measured.   It measures whether</w:t>
      </w:r>
      <w:r w:rsidR="00BA3737" w:rsidRPr="005F3521">
        <w:rPr>
          <w:rFonts w:ascii="Georgia Pro" w:hAnsi="Georgia Pro"/>
          <w:sz w:val="24"/>
          <w:szCs w:val="24"/>
        </w:rPr>
        <w:t xml:space="preserve"> clients are accessing</w:t>
      </w:r>
      <w:r w:rsidR="00A56952">
        <w:rPr>
          <w:rFonts w:ascii="Georgia Pro" w:hAnsi="Georgia Pro"/>
          <w:sz w:val="24"/>
          <w:szCs w:val="24"/>
        </w:rPr>
        <w:t xml:space="preserve"> </w:t>
      </w:r>
      <w:r w:rsidR="00BA3737" w:rsidRPr="005F3521">
        <w:rPr>
          <w:rFonts w:ascii="Georgia Pro" w:hAnsi="Georgia Pro"/>
          <w:sz w:val="24"/>
          <w:szCs w:val="24"/>
        </w:rPr>
        <w:t>benefits they are eligible for.  Clients maintaining their benefits are also a success</w:t>
      </w:r>
      <w:r w:rsidR="00A56952">
        <w:rPr>
          <w:rFonts w:ascii="Georgia Pro" w:hAnsi="Georgia Pro"/>
          <w:sz w:val="24"/>
          <w:szCs w:val="24"/>
        </w:rPr>
        <w:t xml:space="preserve"> (since homeless individuals often find it hard to follow up on paperwork for recertification and re-enrollment without a stable address</w:t>
      </w:r>
      <w:proofErr w:type="gramStart"/>
      <w:r w:rsidR="00A56952">
        <w:rPr>
          <w:rFonts w:ascii="Georgia Pro" w:hAnsi="Georgia Pro"/>
          <w:sz w:val="24"/>
          <w:szCs w:val="24"/>
        </w:rPr>
        <w:t>)</w:t>
      </w:r>
      <w:r w:rsidR="003328D2" w:rsidRPr="005F3521">
        <w:rPr>
          <w:rFonts w:ascii="Georgia Pro" w:hAnsi="Georgia Pro"/>
          <w:sz w:val="24"/>
          <w:szCs w:val="24"/>
        </w:rPr>
        <w:t xml:space="preserve"> </w:t>
      </w:r>
      <w:r w:rsidR="00A56952">
        <w:rPr>
          <w:rFonts w:ascii="Georgia Pro" w:hAnsi="Georgia Pro"/>
          <w:sz w:val="24"/>
          <w:szCs w:val="24"/>
        </w:rPr>
        <w:t>,</w:t>
      </w:r>
      <w:proofErr w:type="gramEnd"/>
      <w:r w:rsidR="00A56952">
        <w:rPr>
          <w:rFonts w:ascii="Georgia Pro" w:hAnsi="Georgia Pro"/>
          <w:sz w:val="24"/>
          <w:szCs w:val="24"/>
        </w:rPr>
        <w:t xml:space="preserve"> and </w:t>
      </w:r>
      <w:r w:rsidR="003328D2" w:rsidRPr="005F3521">
        <w:rPr>
          <w:rFonts w:ascii="Georgia Pro" w:hAnsi="Georgia Pro"/>
          <w:sz w:val="24"/>
          <w:szCs w:val="24"/>
        </w:rPr>
        <w:t xml:space="preserve">we need to figure out a way to report and show </w:t>
      </w:r>
      <w:r w:rsidR="00A56952">
        <w:rPr>
          <w:rFonts w:ascii="Georgia Pro" w:hAnsi="Georgia Pro"/>
          <w:sz w:val="24"/>
          <w:szCs w:val="24"/>
        </w:rPr>
        <w:t xml:space="preserve">this </w:t>
      </w:r>
      <w:r w:rsidR="003328D2" w:rsidRPr="005F3521">
        <w:rPr>
          <w:rFonts w:ascii="Georgia Pro" w:hAnsi="Georgia Pro"/>
          <w:sz w:val="24"/>
          <w:szCs w:val="24"/>
        </w:rPr>
        <w:t>as a success</w:t>
      </w:r>
      <w:r w:rsidR="00BA3737" w:rsidRPr="005F3521">
        <w:rPr>
          <w:rFonts w:ascii="Georgia Pro" w:hAnsi="Georgia Pro"/>
          <w:sz w:val="24"/>
          <w:szCs w:val="24"/>
        </w:rPr>
        <w:t xml:space="preserve">.  The comment area of the APR </w:t>
      </w:r>
      <w:r w:rsidR="003328D2" w:rsidRPr="005F3521">
        <w:rPr>
          <w:rFonts w:ascii="Georgia Pro" w:hAnsi="Georgia Pro"/>
          <w:sz w:val="24"/>
          <w:szCs w:val="24"/>
        </w:rPr>
        <w:t xml:space="preserve">can be used to </w:t>
      </w:r>
      <w:r w:rsidR="00BA3737" w:rsidRPr="005F3521">
        <w:rPr>
          <w:rFonts w:ascii="Georgia Pro" w:hAnsi="Georgia Pro"/>
          <w:sz w:val="24"/>
          <w:szCs w:val="24"/>
        </w:rPr>
        <w:t>reflect</w:t>
      </w:r>
      <w:r w:rsidR="003328D2" w:rsidRPr="005F3521">
        <w:rPr>
          <w:rFonts w:ascii="Georgia Pro" w:hAnsi="Georgia Pro"/>
          <w:sz w:val="24"/>
          <w:szCs w:val="24"/>
        </w:rPr>
        <w:t xml:space="preserve"> this</w:t>
      </w:r>
      <w:r w:rsidR="00BA3737" w:rsidRPr="005F3521">
        <w:rPr>
          <w:rFonts w:ascii="Georgia Pro" w:hAnsi="Georgia Pro"/>
          <w:sz w:val="24"/>
          <w:szCs w:val="24"/>
        </w:rPr>
        <w:t>.</w:t>
      </w:r>
    </w:p>
    <w:p w14:paraId="17F91B6B" w14:textId="6BCE450B" w:rsidR="00297CF4" w:rsidRPr="005F3521" w:rsidRDefault="0011452B" w:rsidP="005758A0">
      <w:pPr>
        <w:rPr>
          <w:rFonts w:ascii="Georgia Pro" w:hAnsi="Georgia Pro"/>
          <w:b/>
          <w:sz w:val="24"/>
          <w:szCs w:val="24"/>
        </w:rPr>
      </w:pPr>
      <w:r w:rsidRPr="005F3521">
        <w:rPr>
          <w:rFonts w:ascii="Georgia Pro" w:hAnsi="Georgia Pro"/>
          <w:b/>
          <w:sz w:val="24"/>
          <w:szCs w:val="24"/>
        </w:rPr>
        <w:t>VII</w:t>
      </w:r>
      <w:r w:rsidR="005758A0" w:rsidRPr="005F3521">
        <w:rPr>
          <w:rFonts w:ascii="Georgia Pro" w:hAnsi="Georgia Pro"/>
          <w:b/>
          <w:sz w:val="24"/>
          <w:szCs w:val="24"/>
        </w:rPr>
        <w:t xml:space="preserve">. </w:t>
      </w:r>
      <w:r w:rsidR="005758A0" w:rsidRPr="005F3521">
        <w:rPr>
          <w:rFonts w:ascii="Georgia Pro" w:hAnsi="Georgia Pro"/>
          <w:b/>
          <w:sz w:val="24"/>
          <w:szCs w:val="24"/>
        </w:rPr>
        <w:tab/>
      </w:r>
      <w:r w:rsidR="00297CF4" w:rsidRPr="005F3521">
        <w:rPr>
          <w:rFonts w:ascii="Georgia Pro" w:hAnsi="Georgia Pro"/>
          <w:b/>
          <w:sz w:val="24"/>
          <w:szCs w:val="24"/>
        </w:rPr>
        <w:t>MICH &amp; ICA Updates</w:t>
      </w:r>
    </w:p>
    <w:p w14:paraId="1A6D5632" w14:textId="77777777" w:rsidR="00297CF4" w:rsidRPr="005F3521" w:rsidRDefault="00297CF4" w:rsidP="00297CF4">
      <w:pPr>
        <w:pStyle w:val="ListParagraph"/>
        <w:numPr>
          <w:ilvl w:val="0"/>
          <w:numId w:val="3"/>
        </w:numPr>
        <w:rPr>
          <w:rFonts w:ascii="Georgia Pro" w:hAnsi="Georgia Pro"/>
          <w:sz w:val="24"/>
          <w:szCs w:val="24"/>
        </w:rPr>
      </w:pPr>
      <w:r w:rsidRPr="005F3521">
        <w:rPr>
          <w:rFonts w:ascii="Georgia Pro" w:hAnsi="Georgia Pro"/>
          <w:sz w:val="24"/>
          <w:szCs w:val="24"/>
        </w:rPr>
        <w:t>Steph Mattson, Institute for Community Alliances</w:t>
      </w:r>
    </w:p>
    <w:p w14:paraId="6F907089" w14:textId="77777777" w:rsidR="00297CF4" w:rsidRPr="005F3521" w:rsidRDefault="00297CF4" w:rsidP="00297CF4">
      <w:pPr>
        <w:pStyle w:val="ListParagraph"/>
        <w:numPr>
          <w:ilvl w:val="0"/>
          <w:numId w:val="5"/>
        </w:numPr>
        <w:rPr>
          <w:rFonts w:ascii="Georgia Pro" w:hAnsi="Georgia Pro"/>
          <w:sz w:val="24"/>
          <w:szCs w:val="24"/>
        </w:rPr>
      </w:pPr>
      <w:r w:rsidRPr="005F3521">
        <w:rPr>
          <w:rFonts w:ascii="Georgia Pro" w:hAnsi="Georgia Pro"/>
          <w:sz w:val="24"/>
          <w:szCs w:val="24"/>
        </w:rPr>
        <w:t>HMIS</w:t>
      </w:r>
    </w:p>
    <w:p w14:paraId="3B513F7A" w14:textId="77777777" w:rsidR="00297CF4" w:rsidRPr="005F3521" w:rsidRDefault="00297CF4" w:rsidP="00297CF4">
      <w:pPr>
        <w:pStyle w:val="ListParagraph"/>
        <w:numPr>
          <w:ilvl w:val="0"/>
          <w:numId w:val="5"/>
        </w:numPr>
        <w:rPr>
          <w:rFonts w:ascii="Georgia Pro" w:hAnsi="Georgia Pro"/>
          <w:sz w:val="24"/>
          <w:szCs w:val="24"/>
        </w:rPr>
      </w:pPr>
      <w:r w:rsidRPr="005F3521">
        <w:rPr>
          <w:rFonts w:ascii="Georgia Pro" w:hAnsi="Georgia Pro"/>
          <w:sz w:val="24"/>
          <w:szCs w:val="24"/>
        </w:rPr>
        <w:lastRenderedPageBreak/>
        <w:t>PIT Count</w:t>
      </w:r>
    </w:p>
    <w:p w14:paraId="28EB831E" w14:textId="21E88C8E" w:rsidR="00297CF4" w:rsidRPr="005F3521" w:rsidRDefault="00297CF4" w:rsidP="00297CF4">
      <w:pPr>
        <w:pStyle w:val="ListParagraph"/>
        <w:numPr>
          <w:ilvl w:val="0"/>
          <w:numId w:val="5"/>
        </w:numPr>
        <w:rPr>
          <w:rFonts w:ascii="Georgia Pro" w:hAnsi="Georgia Pro"/>
          <w:sz w:val="24"/>
          <w:szCs w:val="24"/>
        </w:rPr>
      </w:pPr>
      <w:r w:rsidRPr="005F3521">
        <w:rPr>
          <w:rFonts w:ascii="Georgia Pro" w:hAnsi="Georgia Pro"/>
          <w:sz w:val="24"/>
          <w:szCs w:val="24"/>
        </w:rPr>
        <w:t>AHAR to LSA</w:t>
      </w:r>
    </w:p>
    <w:p w14:paraId="7164EB37" w14:textId="77777777" w:rsidR="00297CF4" w:rsidRPr="005F3521" w:rsidRDefault="00297CF4" w:rsidP="00297CF4">
      <w:pPr>
        <w:pStyle w:val="ListParagraph"/>
        <w:ind w:left="2520"/>
        <w:rPr>
          <w:rFonts w:ascii="Georgia Pro" w:hAnsi="Georgia Pro"/>
          <w:sz w:val="24"/>
          <w:szCs w:val="24"/>
        </w:rPr>
      </w:pPr>
    </w:p>
    <w:p w14:paraId="3EC592C0" w14:textId="7B449E31" w:rsidR="00297CF4" w:rsidRPr="005F3521" w:rsidRDefault="00297CF4" w:rsidP="00297CF4">
      <w:pPr>
        <w:pStyle w:val="ListParagraph"/>
        <w:numPr>
          <w:ilvl w:val="0"/>
          <w:numId w:val="3"/>
        </w:numPr>
        <w:rPr>
          <w:rFonts w:ascii="Georgia Pro" w:hAnsi="Georgia Pro"/>
          <w:sz w:val="24"/>
          <w:szCs w:val="24"/>
        </w:rPr>
      </w:pPr>
      <w:r w:rsidRPr="005F3521">
        <w:rPr>
          <w:rFonts w:ascii="Georgia Pro" w:hAnsi="Georgia Pro"/>
          <w:sz w:val="24"/>
          <w:szCs w:val="24"/>
        </w:rPr>
        <w:t>MICH Update - Nancy Urbanski, Minnesota Housing</w:t>
      </w:r>
    </w:p>
    <w:p w14:paraId="17F023A3" w14:textId="35A132F6" w:rsidR="00383053" w:rsidRPr="005F3521" w:rsidRDefault="00383053" w:rsidP="00383053">
      <w:pPr>
        <w:rPr>
          <w:rFonts w:ascii="Georgia Pro" w:hAnsi="Georgia Pro"/>
          <w:sz w:val="24"/>
          <w:szCs w:val="24"/>
        </w:rPr>
      </w:pPr>
      <w:r w:rsidRPr="005F3521">
        <w:rPr>
          <w:rFonts w:ascii="Georgia Pro" w:hAnsi="Georgia Pro"/>
          <w:sz w:val="24"/>
          <w:szCs w:val="24"/>
        </w:rPr>
        <w:t>Steph’s written support was submitted.</w:t>
      </w:r>
    </w:p>
    <w:p w14:paraId="093776CA" w14:textId="77777777" w:rsidR="00186F60" w:rsidRPr="005F3521" w:rsidRDefault="00186F60" w:rsidP="00186F60">
      <w:pPr>
        <w:pStyle w:val="ListParagraph"/>
        <w:ind w:left="1800"/>
        <w:rPr>
          <w:rFonts w:ascii="Georgia Pro" w:hAnsi="Georgia Pro"/>
          <w:sz w:val="24"/>
          <w:szCs w:val="24"/>
        </w:rPr>
      </w:pPr>
    </w:p>
    <w:p w14:paraId="6783C6F8" w14:textId="3B63F65C" w:rsidR="00FB6ADE" w:rsidRPr="005F3521" w:rsidRDefault="00186F60" w:rsidP="00FB6ADE">
      <w:pPr>
        <w:rPr>
          <w:rFonts w:ascii="Georgia Pro" w:hAnsi="Georgia Pro"/>
          <w:sz w:val="24"/>
          <w:szCs w:val="24"/>
        </w:rPr>
      </w:pPr>
      <w:r w:rsidRPr="005F3521">
        <w:rPr>
          <w:rFonts w:ascii="Georgia Pro" w:hAnsi="Georgia Pro"/>
          <w:b/>
          <w:sz w:val="24"/>
          <w:szCs w:val="24"/>
        </w:rPr>
        <w:t>VIII. Calendar Update</w:t>
      </w:r>
      <w:r w:rsidR="005F3521" w:rsidRPr="005F3521">
        <w:rPr>
          <w:rFonts w:ascii="Georgia Pro" w:hAnsi="Georgia Pro"/>
          <w:b/>
          <w:sz w:val="24"/>
          <w:szCs w:val="24"/>
        </w:rPr>
        <w:t xml:space="preserve"> - </w:t>
      </w:r>
      <w:r w:rsidR="00383053" w:rsidRPr="005F3521">
        <w:rPr>
          <w:rFonts w:ascii="Georgia Pro" w:hAnsi="Georgia Pro"/>
          <w:sz w:val="24"/>
          <w:szCs w:val="24"/>
        </w:rPr>
        <w:t xml:space="preserve">Becky </w:t>
      </w:r>
      <w:r w:rsidR="003328D2" w:rsidRPr="005F3521">
        <w:rPr>
          <w:rFonts w:ascii="Georgia Pro" w:hAnsi="Georgia Pro"/>
          <w:sz w:val="24"/>
          <w:szCs w:val="24"/>
        </w:rPr>
        <w:t xml:space="preserve">noted some items that need to be fixed on the calendar and </w:t>
      </w:r>
      <w:r w:rsidR="00383053" w:rsidRPr="005F3521">
        <w:rPr>
          <w:rFonts w:ascii="Georgia Pro" w:hAnsi="Georgia Pro"/>
          <w:sz w:val="24"/>
          <w:szCs w:val="24"/>
        </w:rPr>
        <w:t>will send an updated calendar out.</w:t>
      </w:r>
    </w:p>
    <w:p w14:paraId="522BDA72" w14:textId="5503A8FF" w:rsidR="00FD681F" w:rsidRPr="005F3521" w:rsidRDefault="00FD681F" w:rsidP="00FD681F">
      <w:pPr>
        <w:rPr>
          <w:rFonts w:ascii="Georgia Pro" w:hAnsi="Georgia Pro"/>
          <w:b/>
          <w:sz w:val="24"/>
          <w:szCs w:val="24"/>
        </w:rPr>
      </w:pPr>
      <w:r w:rsidRPr="005F3521">
        <w:rPr>
          <w:rFonts w:ascii="Georgia Pro" w:hAnsi="Georgia Pro"/>
          <w:b/>
          <w:sz w:val="24"/>
          <w:szCs w:val="24"/>
        </w:rPr>
        <w:t>12:30 POTLUCK LUNCH</w:t>
      </w:r>
    </w:p>
    <w:p w14:paraId="451CB8C6" w14:textId="1ECF2AA9" w:rsidR="00FD681F" w:rsidRPr="005F3521" w:rsidRDefault="00FD681F" w:rsidP="00FD681F">
      <w:pPr>
        <w:rPr>
          <w:rFonts w:ascii="Georgia Pro" w:hAnsi="Georgia Pro"/>
          <w:b/>
          <w:sz w:val="24"/>
          <w:szCs w:val="24"/>
        </w:rPr>
      </w:pPr>
      <w:r w:rsidRPr="005F3521">
        <w:rPr>
          <w:rFonts w:ascii="Georgia Pro" w:hAnsi="Georgia Pro"/>
          <w:b/>
          <w:sz w:val="24"/>
          <w:szCs w:val="24"/>
        </w:rPr>
        <w:t>Food &amp; Talk Time</w:t>
      </w:r>
    </w:p>
    <w:p w14:paraId="1CF232AE" w14:textId="173771FD" w:rsidR="00297CF4" w:rsidRPr="005F3521" w:rsidRDefault="00FD681F" w:rsidP="00FD681F">
      <w:pPr>
        <w:rPr>
          <w:rFonts w:ascii="Georgia Pro" w:hAnsi="Georgia Pro"/>
          <w:b/>
          <w:sz w:val="24"/>
          <w:szCs w:val="24"/>
        </w:rPr>
      </w:pPr>
      <w:r w:rsidRPr="005F3521">
        <w:rPr>
          <w:rFonts w:ascii="Georgia Pro" w:hAnsi="Georgia Pro"/>
          <w:b/>
          <w:sz w:val="24"/>
          <w:szCs w:val="24"/>
        </w:rPr>
        <w:t xml:space="preserve">Member &amp; </w:t>
      </w:r>
      <w:r w:rsidR="00297CF4" w:rsidRPr="005F3521">
        <w:rPr>
          <w:rFonts w:ascii="Georgia Pro" w:hAnsi="Georgia Pro"/>
          <w:b/>
          <w:sz w:val="24"/>
          <w:szCs w:val="24"/>
        </w:rPr>
        <w:t>Local &amp; Regional Updates</w:t>
      </w:r>
    </w:p>
    <w:p w14:paraId="468FDAED" w14:textId="1C5C45CA" w:rsidR="00383053" w:rsidRPr="005F3521" w:rsidRDefault="00383053" w:rsidP="00383053">
      <w:pPr>
        <w:pStyle w:val="ListParagraph"/>
        <w:numPr>
          <w:ilvl w:val="0"/>
          <w:numId w:val="11"/>
        </w:numPr>
        <w:rPr>
          <w:rFonts w:ascii="Georgia Pro" w:hAnsi="Georgia Pro"/>
          <w:sz w:val="24"/>
          <w:szCs w:val="24"/>
        </w:rPr>
      </w:pPr>
      <w:r w:rsidRPr="005F3521">
        <w:rPr>
          <w:rFonts w:ascii="Georgia Pro" w:hAnsi="Georgia Pro"/>
          <w:sz w:val="24"/>
          <w:szCs w:val="24"/>
        </w:rPr>
        <w:t>YAB Update - Stacy Hans, YAB Lead – Monthly calls are occurring.  Youth training will be held from True Colors in January.  February 9</w:t>
      </w:r>
      <w:r w:rsidRPr="005F3521">
        <w:rPr>
          <w:rFonts w:ascii="Georgia Pro" w:hAnsi="Georgia Pro"/>
          <w:sz w:val="24"/>
          <w:szCs w:val="24"/>
          <w:vertAlign w:val="superscript"/>
        </w:rPr>
        <w:t>th</w:t>
      </w:r>
      <w:r w:rsidRPr="005F3521">
        <w:rPr>
          <w:rFonts w:ascii="Georgia Pro" w:hAnsi="Georgia Pro"/>
          <w:sz w:val="24"/>
          <w:szCs w:val="24"/>
        </w:rPr>
        <w:t xml:space="preserve"> will be a YAB retreat.   Looking at participating in Homeless Day on the Hill.  The committee is building </w:t>
      </w:r>
      <w:r w:rsidR="00A625AB" w:rsidRPr="005F3521">
        <w:rPr>
          <w:rFonts w:ascii="Georgia Pro" w:hAnsi="Georgia Pro"/>
          <w:sz w:val="24"/>
          <w:szCs w:val="24"/>
        </w:rPr>
        <w:t>membership as are the Youth C</w:t>
      </w:r>
      <w:r w:rsidRPr="005F3521">
        <w:rPr>
          <w:rFonts w:ascii="Georgia Pro" w:hAnsi="Georgia Pro"/>
          <w:sz w:val="24"/>
          <w:szCs w:val="24"/>
        </w:rPr>
        <w:t xml:space="preserve">ircles.  One active strategy for building the learning circles is through the ALC’s.  </w:t>
      </w:r>
    </w:p>
    <w:p w14:paraId="67C192D7" w14:textId="77777777" w:rsidR="00A625AB" w:rsidRPr="005F3521" w:rsidRDefault="00A625AB" w:rsidP="00A625AB">
      <w:pPr>
        <w:pStyle w:val="ListParagraph"/>
        <w:rPr>
          <w:rFonts w:ascii="Georgia Pro" w:hAnsi="Georgia Pro"/>
          <w:sz w:val="24"/>
          <w:szCs w:val="24"/>
        </w:rPr>
      </w:pPr>
    </w:p>
    <w:p w14:paraId="210773C4" w14:textId="34ED4F6A" w:rsidR="00FD681F" w:rsidRPr="005F3521" w:rsidRDefault="005758A0" w:rsidP="005758A0">
      <w:pPr>
        <w:pStyle w:val="ListParagraph"/>
        <w:numPr>
          <w:ilvl w:val="0"/>
          <w:numId w:val="11"/>
        </w:numPr>
        <w:rPr>
          <w:rFonts w:ascii="Georgia Pro" w:hAnsi="Georgia Pro"/>
          <w:sz w:val="24"/>
          <w:szCs w:val="24"/>
        </w:rPr>
      </w:pPr>
      <w:r w:rsidRPr="005F3521">
        <w:rPr>
          <w:rFonts w:ascii="Georgia Pro" w:hAnsi="Georgia Pro"/>
          <w:sz w:val="24"/>
          <w:szCs w:val="24"/>
        </w:rPr>
        <w:t>Agency Updates</w:t>
      </w:r>
    </w:p>
    <w:p w14:paraId="0F0C5C78" w14:textId="54467F8E" w:rsidR="005758A0" w:rsidRPr="005F3521" w:rsidRDefault="00A625AB" w:rsidP="005758A0">
      <w:pPr>
        <w:pStyle w:val="ListParagraph"/>
        <w:numPr>
          <w:ilvl w:val="0"/>
          <w:numId w:val="19"/>
        </w:numPr>
        <w:rPr>
          <w:rFonts w:ascii="Georgia Pro" w:hAnsi="Georgia Pro"/>
          <w:sz w:val="24"/>
          <w:szCs w:val="24"/>
        </w:rPr>
      </w:pPr>
      <w:r w:rsidRPr="005F3521">
        <w:rPr>
          <w:rFonts w:ascii="Georgia Pro" w:hAnsi="Georgia Pro"/>
          <w:sz w:val="24"/>
          <w:szCs w:val="24"/>
        </w:rPr>
        <w:t xml:space="preserve">Evergreen YFS – Federal Street Outreach grant funding is back.  Lost the basic center grant </w:t>
      </w:r>
      <w:r w:rsidR="003328D2" w:rsidRPr="005F3521">
        <w:rPr>
          <w:rFonts w:ascii="Georgia Pro" w:hAnsi="Georgia Pro"/>
          <w:sz w:val="24"/>
          <w:szCs w:val="24"/>
        </w:rPr>
        <w:t xml:space="preserve">for the Evergreen Shelter, </w:t>
      </w:r>
      <w:r w:rsidRPr="005F3521">
        <w:rPr>
          <w:rFonts w:ascii="Georgia Pro" w:hAnsi="Georgia Pro"/>
          <w:sz w:val="24"/>
          <w:szCs w:val="24"/>
        </w:rPr>
        <w:t xml:space="preserve">which provides a large base of funding for serving </w:t>
      </w:r>
      <w:r w:rsidR="003328D2" w:rsidRPr="005F3521">
        <w:rPr>
          <w:rFonts w:ascii="Georgia Pro" w:hAnsi="Georgia Pro"/>
          <w:sz w:val="24"/>
          <w:szCs w:val="24"/>
        </w:rPr>
        <w:t>runaway and homeless youth</w:t>
      </w:r>
      <w:r w:rsidRPr="005F3521">
        <w:rPr>
          <w:rFonts w:ascii="Georgia Pro" w:hAnsi="Georgia Pro"/>
          <w:sz w:val="24"/>
          <w:szCs w:val="24"/>
        </w:rPr>
        <w:t xml:space="preserve"> not connected to social services.  Received Transitional Housing grant for people fleeing violence in partnership with Bi-Cap.  </w:t>
      </w:r>
      <w:r w:rsidR="003328D2" w:rsidRPr="005F3521">
        <w:rPr>
          <w:rFonts w:ascii="Georgia Pro" w:hAnsi="Georgia Pro"/>
          <w:sz w:val="24"/>
          <w:szCs w:val="24"/>
        </w:rPr>
        <w:t xml:space="preserve">Annual Evergreen </w:t>
      </w:r>
      <w:r w:rsidRPr="005F3521">
        <w:rPr>
          <w:rFonts w:ascii="Georgia Pro" w:hAnsi="Georgia Pro"/>
          <w:sz w:val="24"/>
          <w:szCs w:val="24"/>
        </w:rPr>
        <w:t>Conf</w:t>
      </w:r>
      <w:r w:rsidR="001D707F" w:rsidRPr="005F3521">
        <w:rPr>
          <w:rFonts w:ascii="Georgia Pro" w:hAnsi="Georgia Pro"/>
          <w:sz w:val="24"/>
          <w:szCs w:val="24"/>
        </w:rPr>
        <w:t>erence wil</w:t>
      </w:r>
      <w:r w:rsidR="00587158" w:rsidRPr="005F3521">
        <w:rPr>
          <w:rFonts w:ascii="Georgia Pro" w:hAnsi="Georgia Pro"/>
          <w:sz w:val="24"/>
          <w:szCs w:val="24"/>
        </w:rPr>
        <w:t>l be in May this year May 1-2-3, 2019.</w:t>
      </w:r>
      <w:r w:rsidR="001D707F" w:rsidRPr="005F3521">
        <w:rPr>
          <w:rFonts w:ascii="Georgia Pro" w:hAnsi="Georgia Pro"/>
          <w:sz w:val="24"/>
          <w:szCs w:val="24"/>
        </w:rPr>
        <w:t xml:space="preserve">   </w:t>
      </w:r>
      <w:r w:rsidR="001D707F" w:rsidRPr="005F3521">
        <w:rPr>
          <w:rFonts w:ascii="Georgia" w:hAnsi="Georgia" w:cs="Arial"/>
          <w:sz w:val="24"/>
          <w:szCs w:val="24"/>
          <w:shd w:val="clear" w:color="auto" w:fill="FFFFFF"/>
        </w:rPr>
        <w:t xml:space="preserve">Jim </w:t>
      </w:r>
      <w:proofErr w:type="spellStart"/>
      <w:r w:rsidR="001D707F" w:rsidRPr="005F3521">
        <w:rPr>
          <w:rFonts w:ascii="Georgia" w:hAnsi="Georgia" w:cs="Arial"/>
          <w:sz w:val="24"/>
          <w:szCs w:val="24"/>
          <w:shd w:val="clear" w:color="auto" w:fill="FFFFFF"/>
        </w:rPr>
        <w:t>Sporleder</w:t>
      </w:r>
      <w:proofErr w:type="spellEnd"/>
      <w:r w:rsidR="001D707F" w:rsidRPr="005F3521">
        <w:rPr>
          <w:rFonts w:ascii="Georgia Pro" w:hAnsi="Georgia Pro"/>
          <w:sz w:val="24"/>
          <w:szCs w:val="24"/>
        </w:rPr>
        <w:t xml:space="preserve"> from Washington </w:t>
      </w:r>
      <w:r w:rsidR="003328D2" w:rsidRPr="005F3521">
        <w:rPr>
          <w:rFonts w:ascii="Georgia Pro" w:hAnsi="Georgia Pro"/>
          <w:sz w:val="24"/>
          <w:szCs w:val="24"/>
        </w:rPr>
        <w:t xml:space="preserve">(from the school The Paper Tigers documentary is based on) </w:t>
      </w:r>
      <w:r w:rsidR="001D707F" w:rsidRPr="005F3521">
        <w:rPr>
          <w:rFonts w:ascii="Georgia Pro" w:hAnsi="Georgia Pro"/>
          <w:sz w:val="24"/>
          <w:szCs w:val="24"/>
        </w:rPr>
        <w:t>will be a keynote.  Patty Wetterling is a keynote.  Let Dan know if you have suggestions on topics and speakers.</w:t>
      </w:r>
    </w:p>
    <w:p w14:paraId="078A0EB1" w14:textId="77777777" w:rsidR="001D707F" w:rsidRPr="005F3521" w:rsidRDefault="001D707F" w:rsidP="001D707F">
      <w:pPr>
        <w:pStyle w:val="ListParagraph"/>
        <w:ind w:left="1440"/>
        <w:rPr>
          <w:rFonts w:ascii="Georgia Pro" w:hAnsi="Georgia Pro"/>
          <w:sz w:val="24"/>
          <w:szCs w:val="24"/>
        </w:rPr>
      </w:pPr>
    </w:p>
    <w:p w14:paraId="1040BE1C" w14:textId="523184E9" w:rsidR="005758A0" w:rsidRPr="005F3521" w:rsidRDefault="005758A0" w:rsidP="005758A0">
      <w:pPr>
        <w:pStyle w:val="ListParagraph"/>
        <w:numPr>
          <w:ilvl w:val="0"/>
          <w:numId w:val="19"/>
        </w:numPr>
        <w:rPr>
          <w:rFonts w:ascii="Georgia Pro" w:hAnsi="Georgia Pro"/>
          <w:sz w:val="24"/>
          <w:szCs w:val="24"/>
        </w:rPr>
      </w:pPr>
      <w:r w:rsidRPr="005F3521">
        <w:rPr>
          <w:rFonts w:ascii="Georgia Pro" w:hAnsi="Georgia Pro"/>
          <w:sz w:val="24"/>
          <w:szCs w:val="24"/>
        </w:rPr>
        <w:t>Other Agencies</w:t>
      </w:r>
    </w:p>
    <w:p w14:paraId="50C4B3B0" w14:textId="77777777" w:rsidR="005758A0" w:rsidRPr="005F3521" w:rsidRDefault="005758A0" w:rsidP="005758A0">
      <w:pPr>
        <w:pStyle w:val="ListParagraph"/>
        <w:rPr>
          <w:rFonts w:ascii="Georgia Pro" w:hAnsi="Georgia Pro"/>
          <w:sz w:val="24"/>
          <w:szCs w:val="24"/>
        </w:rPr>
      </w:pPr>
    </w:p>
    <w:p w14:paraId="19AB5539" w14:textId="7681C3A3" w:rsidR="00FD681F" w:rsidRPr="005F3521" w:rsidRDefault="00FD681F" w:rsidP="00297CF4">
      <w:pPr>
        <w:pStyle w:val="ListParagraph"/>
        <w:numPr>
          <w:ilvl w:val="0"/>
          <w:numId w:val="4"/>
        </w:numPr>
        <w:rPr>
          <w:rFonts w:ascii="Georgia Pro" w:hAnsi="Georgia Pro"/>
          <w:sz w:val="24"/>
          <w:szCs w:val="24"/>
        </w:rPr>
      </w:pPr>
      <w:r w:rsidRPr="005F3521">
        <w:rPr>
          <w:rFonts w:ascii="Georgia Pro" w:hAnsi="Georgia Pro"/>
          <w:sz w:val="24"/>
          <w:szCs w:val="24"/>
        </w:rPr>
        <w:t>Tribal Updates</w:t>
      </w:r>
    </w:p>
    <w:p w14:paraId="1473287E" w14:textId="2F985D01" w:rsidR="00297CF4" w:rsidRPr="005F3521" w:rsidRDefault="00297CF4" w:rsidP="00FD681F">
      <w:pPr>
        <w:pStyle w:val="ListParagraph"/>
        <w:numPr>
          <w:ilvl w:val="0"/>
          <w:numId w:val="18"/>
        </w:numPr>
        <w:spacing w:after="0" w:line="240" w:lineRule="auto"/>
        <w:rPr>
          <w:rFonts w:ascii="Georgia Pro" w:hAnsi="Georgia Pro"/>
          <w:sz w:val="24"/>
          <w:szCs w:val="24"/>
        </w:rPr>
      </w:pPr>
      <w:r w:rsidRPr="005F3521">
        <w:rPr>
          <w:rFonts w:ascii="Georgia Pro" w:hAnsi="Georgia Pro"/>
          <w:sz w:val="24"/>
          <w:szCs w:val="24"/>
        </w:rPr>
        <w:t>Minneso</w:t>
      </w:r>
      <w:r w:rsidR="00852B20" w:rsidRPr="005F3521">
        <w:rPr>
          <w:rFonts w:ascii="Georgia Pro" w:hAnsi="Georgia Pro"/>
          <w:sz w:val="24"/>
          <w:szCs w:val="24"/>
        </w:rPr>
        <w:t xml:space="preserve">ta Tribal Collaborative Update by Jordan May, RLHS </w:t>
      </w:r>
      <w:proofErr w:type="gramStart"/>
      <w:r w:rsidR="00852B20" w:rsidRPr="005F3521">
        <w:rPr>
          <w:rFonts w:ascii="Georgia Pro" w:hAnsi="Georgia Pro"/>
          <w:sz w:val="24"/>
          <w:szCs w:val="24"/>
        </w:rPr>
        <w:t>-  Funding</w:t>
      </w:r>
      <w:proofErr w:type="gramEnd"/>
      <w:r w:rsidR="00852B20" w:rsidRPr="005F3521">
        <w:rPr>
          <w:rFonts w:ascii="Georgia Pro" w:hAnsi="Georgia Pro"/>
          <w:sz w:val="24"/>
          <w:szCs w:val="24"/>
        </w:rPr>
        <w:t xml:space="preserve"> coming  for Tent Cit</w:t>
      </w:r>
      <w:r w:rsidR="00587158" w:rsidRPr="005F3521">
        <w:rPr>
          <w:rFonts w:ascii="Georgia Pro" w:hAnsi="Georgia Pro"/>
          <w:sz w:val="24"/>
          <w:szCs w:val="24"/>
        </w:rPr>
        <w:t>y and moving people out of the Tent C</w:t>
      </w:r>
      <w:r w:rsidR="00852B20" w:rsidRPr="005F3521">
        <w:rPr>
          <w:rFonts w:ascii="Georgia Pro" w:hAnsi="Georgia Pro"/>
          <w:sz w:val="24"/>
          <w:szCs w:val="24"/>
        </w:rPr>
        <w:t>ity</w:t>
      </w:r>
      <w:r w:rsidR="00BF4524" w:rsidRPr="005F3521">
        <w:rPr>
          <w:rFonts w:ascii="Georgia Pro" w:hAnsi="Georgia Pro"/>
          <w:sz w:val="24"/>
          <w:szCs w:val="24"/>
        </w:rPr>
        <w:t>.  Funding coming in for work around</w:t>
      </w:r>
      <w:r w:rsidR="00852B20" w:rsidRPr="005F3521">
        <w:rPr>
          <w:rFonts w:ascii="Georgia Pro" w:hAnsi="Georgia Pro"/>
          <w:sz w:val="24"/>
          <w:szCs w:val="24"/>
        </w:rPr>
        <w:t xml:space="preserve"> the OPIO</w:t>
      </w:r>
      <w:r w:rsidR="003328D2" w:rsidRPr="005F3521">
        <w:rPr>
          <w:rFonts w:ascii="Georgia Pro" w:hAnsi="Georgia Pro"/>
          <w:sz w:val="24"/>
          <w:szCs w:val="24"/>
        </w:rPr>
        <w:t>I</w:t>
      </w:r>
      <w:r w:rsidR="00852B20" w:rsidRPr="005F3521">
        <w:rPr>
          <w:rFonts w:ascii="Georgia Pro" w:hAnsi="Georgia Pro"/>
          <w:sz w:val="24"/>
          <w:szCs w:val="24"/>
        </w:rPr>
        <w:t>D Crisis.</w:t>
      </w:r>
      <w:r w:rsidR="00BF4524" w:rsidRPr="005F3521">
        <w:rPr>
          <w:rFonts w:ascii="Georgia Pro" w:hAnsi="Georgia Pro"/>
          <w:sz w:val="24"/>
          <w:szCs w:val="24"/>
        </w:rPr>
        <w:t xml:space="preserve">  Working on </w:t>
      </w:r>
      <w:proofErr w:type="gramStart"/>
      <w:r w:rsidR="00BF4524" w:rsidRPr="005F3521">
        <w:rPr>
          <w:rFonts w:ascii="Georgia Pro" w:hAnsi="Georgia Pro"/>
          <w:sz w:val="24"/>
          <w:szCs w:val="24"/>
        </w:rPr>
        <w:t>a</w:t>
      </w:r>
      <w:proofErr w:type="gramEnd"/>
      <w:r w:rsidR="00BF4524" w:rsidRPr="005F3521">
        <w:rPr>
          <w:rFonts w:ascii="Georgia Pro" w:hAnsi="Georgia Pro"/>
          <w:sz w:val="24"/>
          <w:szCs w:val="24"/>
        </w:rPr>
        <w:t xml:space="preserve"> RFP for FHPAP funds through the Tribal Collaborative.                                                                                                                        </w:t>
      </w:r>
    </w:p>
    <w:p w14:paraId="537D5659" w14:textId="77777777" w:rsidR="00852B20" w:rsidRPr="005F3521" w:rsidRDefault="00852B20" w:rsidP="00BF4524">
      <w:pPr>
        <w:pStyle w:val="ListParagraph"/>
        <w:spacing w:after="0" w:line="240" w:lineRule="auto"/>
        <w:ind w:left="1440"/>
        <w:rPr>
          <w:rFonts w:ascii="Georgia Pro" w:hAnsi="Georgia Pro"/>
          <w:sz w:val="24"/>
          <w:szCs w:val="24"/>
        </w:rPr>
      </w:pPr>
    </w:p>
    <w:p w14:paraId="171FFEE1" w14:textId="6F5705EC" w:rsidR="00FD681F" w:rsidRPr="005F3521" w:rsidRDefault="00560FA4" w:rsidP="00FD681F">
      <w:pPr>
        <w:pStyle w:val="ListParagraph"/>
        <w:numPr>
          <w:ilvl w:val="0"/>
          <w:numId w:val="18"/>
        </w:numPr>
        <w:spacing w:after="0" w:line="240" w:lineRule="auto"/>
        <w:rPr>
          <w:rFonts w:ascii="Georgia Pro" w:hAnsi="Georgia Pro"/>
          <w:sz w:val="24"/>
          <w:szCs w:val="24"/>
        </w:rPr>
      </w:pPr>
      <w:r w:rsidRPr="005F3521">
        <w:rPr>
          <w:rFonts w:ascii="Georgia Pro" w:hAnsi="Georgia Pro"/>
          <w:sz w:val="24"/>
          <w:szCs w:val="24"/>
        </w:rPr>
        <w:t xml:space="preserve">Leech Lake </w:t>
      </w:r>
      <w:r w:rsidR="00A625AB" w:rsidRPr="005F3521">
        <w:rPr>
          <w:rFonts w:ascii="Georgia Pro" w:hAnsi="Georgia Pro"/>
          <w:sz w:val="24"/>
          <w:szCs w:val="24"/>
        </w:rPr>
        <w:t>–</w:t>
      </w:r>
      <w:r w:rsidRPr="005F3521">
        <w:rPr>
          <w:rFonts w:ascii="Georgia Pro" w:hAnsi="Georgia Pro"/>
          <w:sz w:val="24"/>
          <w:szCs w:val="24"/>
        </w:rPr>
        <w:t xml:space="preserve"> </w:t>
      </w:r>
      <w:r w:rsidR="00A625AB" w:rsidRPr="005F3521">
        <w:rPr>
          <w:rFonts w:ascii="Georgia Pro" w:hAnsi="Georgia Pro"/>
          <w:sz w:val="24"/>
          <w:szCs w:val="24"/>
        </w:rPr>
        <w:t>No report.</w:t>
      </w:r>
    </w:p>
    <w:p w14:paraId="3D3D2F94" w14:textId="77777777" w:rsidR="00A625AB" w:rsidRPr="005F3521" w:rsidRDefault="00A625AB" w:rsidP="00A625AB">
      <w:pPr>
        <w:pStyle w:val="ListParagraph"/>
        <w:spacing w:after="0" w:line="240" w:lineRule="auto"/>
        <w:ind w:left="1440"/>
        <w:rPr>
          <w:rFonts w:ascii="Georgia Pro" w:hAnsi="Georgia Pro"/>
          <w:sz w:val="24"/>
          <w:szCs w:val="24"/>
        </w:rPr>
      </w:pPr>
    </w:p>
    <w:p w14:paraId="34B6EA2C" w14:textId="7126FF18" w:rsidR="00FD681F" w:rsidRPr="005F3521" w:rsidRDefault="0058021B" w:rsidP="00FD681F">
      <w:pPr>
        <w:pStyle w:val="ListParagraph"/>
        <w:numPr>
          <w:ilvl w:val="0"/>
          <w:numId w:val="18"/>
        </w:numPr>
        <w:spacing w:after="0" w:line="240" w:lineRule="auto"/>
        <w:rPr>
          <w:rFonts w:ascii="Georgia Pro" w:hAnsi="Georgia Pro"/>
          <w:sz w:val="24"/>
          <w:szCs w:val="24"/>
        </w:rPr>
      </w:pPr>
      <w:r w:rsidRPr="005F3521">
        <w:rPr>
          <w:rFonts w:ascii="Georgia Pro" w:hAnsi="Georgia Pro"/>
          <w:sz w:val="24"/>
          <w:szCs w:val="24"/>
        </w:rPr>
        <w:t>Red Lake U</w:t>
      </w:r>
      <w:r w:rsidR="00560FA4" w:rsidRPr="005F3521">
        <w:rPr>
          <w:rFonts w:ascii="Georgia Pro" w:hAnsi="Georgia Pro"/>
          <w:sz w:val="24"/>
          <w:szCs w:val="24"/>
        </w:rPr>
        <w:t>pdate by Jordan May, RLHS -   Wilder Research study was completed surveying 417 people.  They had volunteers from the state and from Wilder.  Changing up services at the shelter.  The shelter will not be doing the management portion of the shelter</w:t>
      </w:r>
      <w:r w:rsidR="00587158" w:rsidRPr="005F3521">
        <w:rPr>
          <w:rFonts w:ascii="Georgia Pro" w:hAnsi="Georgia Pro"/>
          <w:sz w:val="24"/>
          <w:szCs w:val="24"/>
        </w:rPr>
        <w:t>.  T</w:t>
      </w:r>
      <w:r w:rsidR="00560FA4" w:rsidRPr="005F3521">
        <w:rPr>
          <w:rFonts w:ascii="Georgia Pro" w:hAnsi="Georgia Pro"/>
          <w:sz w:val="24"/>
          <w:szCs w:val="24"/>
        </w:rPr>
        <w:t xml:space="preserve">hey have a MOU with the Housing Authority to complete the management of the project.  The Red Lake Shelter is developing a new housing program on their property in the metro area.  Hiring staff to provide additional services such as case management, outreach, supporting parents and family reunification, </w:t>
      </w:r>
      <w:r w:rsidRPr="005F3521">
        <w:rPr>
          <w:rFonts w:ascii="Georgia Pro" w:hAnsi="Georgia Pro"/>
          <w:sz w:val="24"/>
          <w:szCs w:val="24"/>
        </w:rPr>
        <w:t xml:space="preserve">direct services, </w:t>
      </w:r>
      <w:r w:rsidR="00560FA4" w:rsidRPr="005F3521">
        <w:rPr>
          <w:rFonts w:ascii="Georgia Pro" w:hAnsi="Georgia Pro"/>
          <w:sz w:val="24"/>
          <w:szCs w:val="24"/>
        </w:rPr>
        <w:t>etc.  Working with the Tribal Collaborative on various projects particularly the OPIO</w:t>
      </w:r>
      <w:r w:rsidR="003328D2" w:rsidRPr="005F3521">
        <w:rPr>
          <w:rFonts w:ascii="Georgia Pro" w:hAnsi="Georgia Pro"/>
          <w:sz w:val="24"/>
          <w:szCs w:val="24"/>
        </w:rPr>
        <w:t>I</w:t>
      </w:r>
      <w:r w:rsidR="00560FA4" w:rsidRPr="005F3521">
        <w:rPr>
          <w:rFonts w:ascii="Georgia Pro" w:hAnsi="Georgia Pro"/>
          <w:sz w:val="24"/>
          <w:szCs w:val="24"/>
        </w:rPr>
        <w:t>D crisis.</w:t>
      </w:r>
      <w:r w:rsidRPr="005F3521">
        <w:rPr>
          <w:rFonts w:ascii="Georgia Pro" w:hAnsi="Georgia Pro"/>
          <w:sz w:val="24"/>
          <w:szCs w:val="24"/>
        </w:rPr>
        <w:t xml:space="preserve">  They are looking at third party billing </w:t>
      </w:r>
      <w:r w:rsidR="005F3521" w:rsidRPr="005F3521">
        <w:rPr>
          <w:rFonts w:ascii="Georgia Pro" w:hAnsi="Georgia Pro"/>
          <w:sz w:val="24"/>
          <w:szCs w:val="24"/>
        </w:rPr>
        <w:t>for sustainability</w:t>
      </w:r>
      <w:r w:rsidRPr="005F3521">
        <w:rPr>
          <w:rFonts w:ascii="Georgia Pro" w:hAnsi="Georgia Pro"/>
          <w:sz w:val="24"/>
          <w:szCs w:val="24"/>
        </w:rPr>
        <w:t>.</w:t>
      </w:r>
    </w:p>
    <w:p w14:paraId="24AE84ED" w14:textId="77777777" w:rsidR="00560FA4" w:rsidRPr="005F3521" w:rsidRDefault="00560FA4" w:rsidP="00560FA4">
      <w:pPr>
        <w:pStyle w:val="ListParagraph"/>
        <w:spacing w:after="0" w:line="240" w:lineRule="auto"/>
        <w:ind w:left="1440"/>
        <w:rPr>
          <w:rFonts w:ascii="Georgia Pro" w:hAnsi="Georgia Pro"/>
          <w:sz w:val="24"/>
          <w:szCs w:val="24"/>
        </w:rPr>
      </w:pPr>
    </w:p>
    <w:p w14:paraId="04E7CC3C" w14:textId="5C9C786C" w:rsidR="00FD681F" w:rsidRPr="005F3521" w:rsidRDefault="00A625AB" w:rsidP="00FD681F">
      <w:pPr>
        <w:pStyle w:val="ListParagraph"/>
        <w:numPr>
          <w:ilvl w:val="0"/>
          <w:numId w:val="18"/>
        </w:numPr>
        <w:spacing w:after="0" w:line="240" w:lineRule="auto"/>
        <w:rPr>
          <w:rFonts w:ascii="Georgia Pro" w:hAnsi="Georgia Pro"/>
          <w:sz w:val="24"/>
          <w:szCs w:val="24"/>
        </w:rPr>
      </w:pPr>
      <w:r w:rsidRPr="005F3521">
        <w:rPr>
          <w:rFonts w:ascii="Georgia Pro" w:hAnsi="Georgia Pro"/>
          <w:sz w:val="24"/>
          <w:szCs w:val="24"/>
        </w:rPr>
        <w:t xml:space="preserve">White Earth by </w:t>
      </w:r>
      <w:r w:rsidR="00FD681F" w:rsidRPr="005F3521">
        <w:rPr>
          <w:rFonts w:ascii="Georgia Pro" w:hAnsi="Georgia Pro"/>
          <w:sz w:val="24"/>
          <w:szCs w:val="24"/>
        </w:rPr>
        <w:t>Mary Riegert,</w:t>
      </w:r>
      <w:r w:rsidRPr="005F3521">
        <w:rPr>
          <w:rFonts w:ascii="Georgia Pro" w:hAnsi="Georgia Pro"/>
          <w:sz w:val="24"/>
          <w:szCs w:val="24"/>
        </w:rPr>
        <w:t xml:space="preserve"> WE Human Services – Mary is new within the </w:t>
      </w:r>
      <w:proofErr w:type="gramStart"/>
      <w:r w:rsidRPr="005F3521">
        <w:rPr>
          <w:rFonts w:ascii="Georgia Pro" w:hAnsi="Georgia Pro"/>
          <w:sz w:val="24"/>
          <w:szCs w:val="24"/>
        </w:rPr>
        <w:t>month</w:t>
      </w:r>
      <w:r w:rsidR="005F3521" w:rsidRPr="005F3521">
        <w:rPr>
          <w:rFonts w:ascii="Georgia Pro" w:hAnsi="Georgia Pro"/>
          <w:sz w:val="24"/>
          <w:szCs w:val="24"/>
        </w:rPr>
        <w:t>, but</w:t>
      </w:r>
      <w:proofErr w:type="gramEnd"/>
      <w:r w:rsidR="005F3521" w:rsidRPr="005F3521">
        <w:rPr>
          <w:rFonts w:ascii="Georgia Pro" w:hAnsi="Georgia Pro"/>
          <w:sz w:val="24"/>
          <w:szCs w:val="24"/>
        </w:rPr>
        <w:t xml:space="preserve"> was formerly part of the NW </w:t>
      </w:r>
      <w:proofErr w:type="spellStart"/>
      <w:r w:rsidR="005F3521" w:rsidRPr="005F3521">
        <w:rPr>
          <w:rFonts w:ascii="Georgia Pro" w:hAnsi="Georgia Pro"/>
          <w:sz w:val="24"/>
          <w:szCs w:val="24"/>
        </w:rPr>
        <w:t>CoC</w:t>
      </w:r>
      <w:proofErr w:type="spellEnd"/>
      <w:r w:rsidRPr="005F3521">
        <w:rPr>
          <w:rFonts w:ascii="Georgia Pro" w:hAnsi="Georgia Pro"/>
          <w:sz w:val="24"/>
          <w:szCs w:val="24"/>
        </w:rPr>
        <w:t>.  They are participating in the Tribal Collaborative.   Working on developing a Youth Circle.  Discussing a tribal project under the YHDP.</w:t>
      </w:r>
    </w:p>
    <w:p w14:paraId="74267684" w14:textId="77777777" w:rsidR="00FD681F" w:rsidRPr="005F3521" w:rsidRDefault="00FD681F" w:rsidP="00FD681F">
      <w:pPr>
        <w:pStyle w:val="ListParagraph"/>
        <w:spacing w:after="0" w:line="240" w:lineRule="auto"/>
        <w:ind w:left="1440"/>
        <w:rPr>
          <w:rFonts w:ascii="Georgia Pro" w:hAnsi="Georgia Pro"/>
          <w:sz w:val="24"/>
          <w:szCs w:val="24"/>
        </w:rPr>
      </w:pPr>
    </w:p>
    <w:p w14:paraId="24888235" w14:textId="51097670" w:rsidR="00297CF4" w:rsidRPr="005F3521" w:rsidRDefault="00297CF4" w:rsidP="00297CF4">
      <w:pPr>
        <w:pStyle w:val="ListParagraph"/>
        <w:numPr>
          <w:ilvl w:val="0"/>
          <w:numId w:val="4"/>
        </w:numPr>
        <w:rPr>
          <w:rFonts w:ascii="Georgia Pro" w:hAnsi="Georgia Pro"/>
          <w:sz w:val="24"/>
          <w:szCs w:val="24"/>
        </w:rPr>
      </w:pPr>
      <w:proofErr w:type="spellStart"/>
      <w:r w:rsidRPr="005F3521">
        <w:rPr>
          <w:rFonts w:ascii="Georgia Pro" w:hAnsi="Georgia Pro"/>
          <w:sz w:val="24"/>
          <w:szCs w:val="24"/>
        </w:rPr>
        <w:t>Subregional</w:t>
      </w:r>
      <w:proofErr w:type="spellEnd"/>
      <w:r w:rsidRPr="005F3521">
        <w:rPr>
          <w:rFonts w:ascii="Georgia Pro" w:hAnsi="Georgia Pro"/>
          <w:sz w:val="24"/>
          <w:szCs w:val="24"/>
        </w:rPr>
        <w:t xml:space="preserve"> Homeless </w:t>
      </w:r>
      <w:proofErr w:type="spellStart"/>
      <w:r w:rsidRPr="005F3521">
        <w:rPr>
          <w:rFonts w:ascii="Georgia Pro" w:hAnsi="Georgia Pro"/>
          <w:sz w:val="24"/>
          <w:szCs w:val="24"/>
        </w:rPr>
        <w:t>Ctes</w:t>
      </w:r>
      <w:proofErr w:type="spellEnd"/>
      <w:r w:rsidRPr="005F3521">
        <w:rPr>
          <w:rFonts w:ascii="Georgia Pro" w:hAnsi="Georgia Pro"/>
          <w:sz w:val="24"/>
          <w:szCs w:val="24"/>
        </w:rPr>
        <w:t xml:space="preserve">. &amp; FHPAP Updates </w:t>
      </w:r>
    </w:p>
    <w:p w14:paraId="7311985A" w14:textId="6CE63B00" w:rsidR="00297CF4" w:rsidRPr="005F3521" w:rsidRDefault="00297CF4" w:rsidP="00297CF4">
      <w:pPr>
        <w:pStyle w:val="ListParagraph"/>
        <w:numPr>
          <w:ilvl w:val="0"/>
          <w:numId w:val="13"/>
        </w:numPr>
        <w:rPr>
          <w:rFonts w:ascii="Georgia Pro" w:hAnsi="Georgia Pro"/>
          <w:sz w:val="24"/>
          <w:szCs w:val="24"/>
        </w:rPr>
      </w:pPr>
      <w:r w:rsidRPr="005F3521">
        <w:rPr>
          <w:rFonts w:ascii="Georgia Pro" w:hAnsi="Georgia Pro"/>
          <w:sz w:val="24"/>
          <w:szCs w:val="24"/>
        </w:rPr>
        <w:t>BI-CAP – Hyacinth Stiffler</w:t>
      </w:r>
      <w:r w:rsidR="001D707F" w:rsidRPr="005F3521">
        <w:rPr>
          <w:rFonts w:ascii="Georgia Pro" w:hAnsi="Georgia Pro"/>
          <w:sz w:val="24"/>
          <w:szCs w:val="24"/>
        </w:rPr>
        <w:t xml:space="preserve"> </w:t>
      </w:r>
      <w:r w:rsidR="005F3521" w:rsidRPr="005F3521">
        <w:rPr>
          <w:rFonts w:ascii="Georgia Pro" w:hAnsi="Georgia Pro"/>
          <w:sz w:val="24"/>
          <w:szCs w:val="24"/>
        </w:rPr>
        <w:t xml:space="preserve">(on jury duty) </w:t>
      </w:r>
      <w:r w:rsidR="001D707F" w:rsidRPr="005F3521">
        <w:rPr>
          <w:rFonts w:ascii="Georgia Pro" w:hAnsi="Georgia Pro"/>
          <w:sz w:val="24"/>
          <w:szCs w:val="24"/>
        </w:rPr>
        <w:t>– no report</w:t>
      </w:r>
    </w:p>
    <w:p w14:paraId="417CC455" w14:textId="77777777" w:rsidR="001D707F" w:rsidRPr="005F3521" w:rsidRDefault="001D707F" w:rsidP="001D707F">
      <w:pPr>
        <w:pStyle w:val="ListParagraph"/>
        <w:ind w:left="1440"/>
        <w:rPr>
          <w:rFonts w:ascii="Georgia Pro" w:hAnsi="Georgia Pro"/>
          <w:sz w:val="24"/>
          <w:szCs w:val="24"/>
        </w:rPr>
      </w:pPr>
    </w:p>
    <w:p w14:paraId="67920774" w14:textId="2F2571C1" w:rsidR="001D707F" w:rsidRPr="005F3521" w:rsidRDefault="00297CF4" w:rsidP="001D707F">
      <w:pPr>
        <w:pStyle w:val="ListParagraph"/>
        <w:numPr>
          <w:ilvl w:val="0"/>
          <w:numId w:val="13"/>
        </w:numPr>
        <w:rPr>
          <w:rFonts w:ascii="Georgia Pro" w:hAnsi="Georgia Pro"/>
          <w:sz w:val="24"/>
          <w:szCs w:val="24"/>
        </w:rPr>
      </w:pPr>
      <w:r w:rsidRPr="005F3521">
        <w:rPr>
          <w:rFonts w:ascii="Georgia Pro" w:hAnsi="Georgia Pro"/>
          <w:sz w:val="24"/>
          <w:szCs w:val="24"/>
        </w:rPr>
        <w:t xml:space="preserve">MAHUBE – Marcia </w:t>
      </w:r>
      <w:proofErr w:type="gramStart"/>
      <w:r w:rsidRPr="005F3521">
        <w:rPr>
          <w:rFonts w:ascii="Georgia Pro" w:hAnsi="Georgia Pro"/>
          <w:sz w:val="24"/>
          <w:szCs w:val="24"/>
        </w:rPr>
        <w:t>Otte</w:t>
      </w:r>
      <w:r w:rsidR="001D707F" w:rsidRPr="005F3521">
        <w:rPr>
          <w:rFonts w:ascii="Georgia Pro" w:hAnsi="Georgia Pro"/>
          <w:sz w:val="24"/>
          <w:szCs w:val="24"/>
        </w:rPr>
        <w:t xml:space="preserve">  -</w:t>
      </w:r>
      <w:proofErr w:type="gramEnd"/>
      <w:r w:rsidR="001D707F" w:rsidRPr="005F3521">
        <w:rPr>
          <w:rFonts w:ascii="Georgia Pro" w:hAnsi="Georgia Pro"/>
          <w:sz w:val="24"/>
          <w:szCs w:val="24"/>
        </w:rPr>
        <w:t xml:space="preserve"> L</w:t>
      </w:r>
      <w:r w:rsidR="00587158" w:rsidRPr="005F3521">
        <w:rPr>
          <w:rFonts w:ascii="Georgia Pro" w:hAnsi="Georgia Pro"/>
          <w:sz w:val="24"/>
          <w:szCs w:val="24"/>
        </w:rPr>
        <w:t>TH grant will be coming out in M</w:t>
      </w:r>
      <w:r w:rsidR="001D707F" w:rsidRPr="005F3521">
        <w:rPr>
          <w:rFonts w:ascii="Georgia Pro" w:hAnsi="Georgia Pro"/>
          <w:sz w:val="24"/>
          <w:szCs w:val="24"/>
        </w:rPr>
        <w:t>arch of 2019.  A meeting will be set to discuss this.  Working on FHPAP grant.</w:t>
      </w:r>
    </w:p>
    <w:p w14:paraId="096B0392" w14:textId="77777777" w:rsidR="001D707F" w:rsidRPr="005F3521" w:rsidRDefault="001D707F" w:rsidP="001D707F">
      <w:pPr>
        <w:pStyle w:val="ListParagraph"/>
        <w:ind w:left="1440"/>
        <w:rPr>
          <w:rFonts w:ascii="Georgia Pro" w:hAnsi="Georgia Pro"/>
          <w:sz w:val="24"/>
          <w:szCs w:val="24"/>
        </w:rPr>
      </w:pPr>
    </w:p>
    <w:p w14:paraId="407B03A5" w14:textId="77777777" w:rsidR="00A53D0E" w:rsidRPr="005F3521" w:rsidRDefault="00297CF4" w:rsidP="00297CF4">
      <w:pPr>
        <w:pStyle w:val="ListParagraph"/>
        <w:numPr>
          <w:ilvl w:val="0"/>
          <w:numId w:val="13"/>
        </w:numPr>
        <w:rPr>
          <w:rFonts w:ascii="Georgia Pro" w:hAnsi="Georgia Pro"/>
          <w:sz w:val="24"/>
          <w:szCs w:val="24"/>
        </w:rPr>
      </w:pPr>
      <w:r w:rsidRPr="005F3521">
        <w:rPr>
          <w:rFonts w:ascii="Georgia Pro" w:hAnsi="Georgia Pro"/>
          <w:sz w:val="24"/>
          <w:szCs w:val="24"/>
        </w:rPr>
        <w:t>ICCC – Bonnie Paquin</w:t>
      </w:r>
      <w:r w:rsidR="001D707F" w:rsidRPr="005F3521">
        <w:rPr>
          <w:rFonts w:ascii="Georgia Pro" w:hAnsi="Georgia Pro"/>
          <w:sz w:val="24"/>
          <w:szCs w:val="24"/>
        </w:rPr>
        <w:t xml:space="preserve"> </w:t>
      </w:r>
      <w:proofErr w:type="gramStart"/>
      <w:r w:rsidR="001D707F" w:rsidRPr="005F3521">
        <w:rPr>
          <w:rFonts w:ascii="Georgia Pro" w:hAnsi="Georgia Pro"/>
          <w:sz w:val="24"/>
          <w:szCs w:val="24"/>
        </w:rPr>
        <w:t>-  Hiring</w:t>
      </w:r>
      <w:proofErr w:type="gramEnd"/>
      <w:r w:rsidR="001D707F" w:rsidRPr="005F3521">
        <w:rPr>
          <w:rFonts w:ascii="Georgia Pro" w:hAnsi="Georgia Pro"/>
          <w:sz w:val="24"/>
          <w:szCs w:val="24"/>
        </w:rPr>
        <w:t xml:space="preserve"> staff in the housing program.   </w:t>
      </w:r>
    </w:p>
    <w:p w14:paraId="702E230C" w14:textId="692B6F73" w:rsidR="00297CF4" w:rsidRPr="005F3521" w:rsidRDefault="001D707F" w:rsidP="00A53D0E">
      <w:pPr>
        <w:pStyle w:val="ListParagraph"/>
        <w:ind w:left="1440"/>
        <w:rPr>
          <w:rFonts w:ascii="Georgia Pro" w:hAnsi="Georgia Pro"/>
          <w:sz w:val="24"/>
          <w:szCs w:val="24"/>
        </w:rPr>
      </w:pPr>
      <w:r w:rsidRPr="005F3521">
        <w:rPr>
          <w:rFonts w:ascii="Georgia Pro" w:hAnsi="Georgia Pro"/>
          <w:sz w:val="24"/>
          <w:szCs w:val="24"/>
        </w:rPr>
        <w:t>Report</w:t>
      </w:r>
      <w:r w:rsidR="00A53D0E" w:rsidRPr="005F3521">
        <w:rPr>
          <w:rFonts w:ascii="Georgia Pro" w:hAnsi="Georgia Pro"/>
          <w:sz w:val="24"/>
          <w:szCs w:val="24"/>
        </w:rPr>
        <w:t xml:space="preserve"> from Catherine on </w:t>
      </w:r>
      <w:proofErr w:type="spellStart"/>
      <w:r w:rsidR="00A53D0E" w:rsidRPr="005F3521">
        <w:rPr>
          <w:rFonts w:ascii="Georgia Pro" w:hAnsi="Georgia Pro"/>
          <w:sz w:val="24"/>
          <w:szCs w:val="24"/>
        </w:rPr>
        <w:t>CoC</w:t>
      </w:r>
      <w:proofErr w:type="spellEnd"/>
      <w:r w:rsidR="00A53D0E" w:rsidRPr="005F3521">
        <w:rPr>
          <w:rFonts w:ascii="Georgia Pro" w:hAnsi="Georgia Pro"/>
          <w:sz w:val="24"/>
          <w:szCs w:val="24"/>
        </w:rPr>
        <w:t xml:space="preserve"> and YHDP:</w:t>
      </w:r>
      <w:r w:rsidRPr="005F3521">
        <w:rPr>
          <w:rFonts w:ascii="Georgia Pro" w:hAnsi="Georgia Pro"/>
          <w:sz w:val="24"/>
          <w:szCs w:val="24"/>
        </w:rPr>
        <w:t xml:space="preserve">  </w:t>
      </w:r>
      <w:proofErr w:type="spellStart"/>
      <w:r w:rsidRPr="005F3521">
        <w:rPr>
          <w:rFonts w:ascii="Georgia Pro" w:hAnsi="Georgia Pro"/>
          <w:sz w:val="24"/>
          <w:szCs w:val="24"/>
        </w:rPr>
        <w:t>CoC</w:t>
      </w:r>
      <w:proofErr w:type="spellEnd"/>
      <w:r w:rsidRPr="005F3521">
        <w:rPr>
          <w:rFonts w:ascii="Georgia Pro" w:hAnsi="Georgia Pro"/>
          <w:sz w:val="24"/>
          <w:szCs w:val="24"/>
        </w:rPr>
        <w:t xml:space="preserve"> - Becky has a contract through December 2018 and working on a contract through </w:t>
      </w:r>
      <w:r w:rsidR="005F3521" w:rsidRPr="005F3521">
        <w:rPr>
          <w:rFonts w:ascii="Georgia Pro" w:hAnsi="Georgia Pro"/>
          <w:sz w:val="24"/>
          <w:szCs w:val="24"/>
        </w:rPr>
        <w:t xml:space="preserve">June 30, </w:t>
      </w:r>
      <w:r w:rsidRPr="005F3521">
        <w:rPr>
          <w:rFonts w:ascii="Georgia Pro" w:hAnsi="Georgia Pro"/>
          <w:sz w:val="24"/>
          <w:szCs w:val="24"/>
        </w:rPr>
        <w:t>2019.  YHDP – Have applied for the HUD planning funds for a project manager and expenses</w:t>
      </w:r>
      <w:r w:rsidR="002B3276" w:rsidRPr="005F3521">
        <w:rPr>
          <w:rFonts w:ascii="Georgia Pro" w:hAnsi="Georgia Pro"/>
          <w:sz w:val="24"/>
          <w:szCs w:val="24"/>
        </w:rPr>
        <w:t>.  We are still in negotiations with Minnesota Housing around the Cargill funds.  Our HUD T &amp; TA provider, Brooke Spellman is working with MN Housing on re-writing the budget and deliverables for a shorter time frame with f</w:t>
      </w:r>
      <w:r w:rsidR="00A53D0E" w:rsidRPr="005F3521">
        <w:rPr>
          <w:rFonts w:ascii="Georgia Pro" w:hAnsi="Georgia Pro"/>
          <w:sz w:val="24"/>
          <w:szCs w:val="24"/>
        </w:rPr>
        <w:t>u</w:t>
      </w:r>
      <w:r w:rsidR="002B3276" w:rsidRPr="005F3521">
        <w:rPr>
          <w:rFonts w:ascii="Georgia Pro" w:hAnsi="Georgia Pro"/>
          <w:sz w:val="24"/>
          <w:szCs w:val="24"/>
        </w:rPr>
        <w:t>nds ending May 2019</w:t>
      </w:r>
      <w:r w:rsidR="00A53D0E" w:rsidRPr="005F3521">
        <w:rPr>
          <w:rFonts w:ascii="Georgia Pro" w:hAnsi="Georgia Pro"/>
          <w:sz w:val="24"/>
          <w:szCs w:val="24"/>
        </w:rPr>
        <w:t xml:space="preserve">.  This will </w:t>
      </w:r>
      <w:r w:rsidR="002B3276" w:rsidRPr="005F3521">
        <w:rPr>
          <w:rFonts w:ascii="Georgia Pro" w:hAnsi="Georgia Pro"/>
          <w:sz w:val="24"/>
          <w:szCs w:val="24"/>
        </w:rPr>
        <w:t>be de</w:t>
      </w:r>
      <w:r w:rsidR="00A53D0E" w:rsidRPr="005F3521">
        <w:rPr>
          <w:rFonts w:ascii="Georgia Pro" w:hAnsi="Georgia Pro"/>
          <w:sz w:val="24"/>
          <w:szCs w:val="24"/>
        </w:rPr>
        <w:t>livered to them on Dec. 19, 2018</w:t>
      </w:r>
      <w:r w:rsidR="002B3276" w:rsidRPr="005F3521">
        <w:rPr>
          <w:rFonts w:ascii="Georgia Pro" w:hAnsi="Georgia Pro"/>
          <w:sz w:val="24"/>
          <w:szCs w:val="24"/>
        </w:rPr>
        <w:t>.   There are currently no funds to support the January 11 and 12 youth training.  ICCC OEO/YHA funds will be used to support the training with permission from OEO.</w:t>
      </w:r>
      <w:r w:rsidR="005F3521" w:rsidRPr="005F3521">
        <w:rPr>
          <w:rFonts w:ascii="Georgia Pro" w:hAnsi="Georgia Pro"/>
          <w:sz w:val="24"/>
          <w:szCs w:val="24"/>
        </w:rPr>
        <w:t xml:space="preserve">  Becky noted that if there are other HYA funds in the region that are going unused, that would decrease the burden on ICCC.</w:t>
      </w:r>
    </w:p>
    <w:p w14:paraId="202C506F" w14:textId="77777777" w:rsidR="001D707F" w:rsidRPr="005F3521" w:rsidRDefault="001D707F" w:rsidP="001D707F">
      <w:pPr>
        <w:pStyle w:val="ListParagraph"/>
        <w:ind w:left="1440"/>
        <w:rPr>
          <w:rFonts w:ascii="Georgia Pro" w:hAnsi="Georgia Pro"/>
          <w:sz w:val="24"/>
          <w:szCs w:val="24"/>
        </w:rPr>
      </w:pPr>
    </w:p>
    <w:p w14:paraId="04521F96" w14:textId="64BD147B" w:rsidR="00297CF4" w:rsidRPr="005F3521" w:rsidRDefault="00297CF4" w:rsidP="00297CF4">
      <w:pPr>
        <w:pStyle w:val="ListParagraph"/>
        <w:numPr>
          <w:ilvl w:val="0"/>
          <w:numId w:val="13"/>
        </w:numPr>
        <w:rPr>
          <w:rFonts w:ascii="Georgia Pro" w:hAnsi="Georgia Pro"/>
          <w:sz w:val="24"/>
          <w:szCs w:val="24"/>
        </w:rPr>
      </w:pPr>
      <w:r w:rsidRPr="005F3521">
        <w:rPr>
          <w:rFonts w:ascii="Georgia Pro" w:hAnsi="Georgia Pro"/>
          <w:sz w:val="24"/>
          <w:szCs w:val="24"/>
        </w:rPr>
        <w:t>NWCAA – Gayle Peterson</w:t>
      </w:r>
      <w:r w:rsidR="001D707F" w:rsidRPr="005F3521">
        <w:rPr>
          <w:rFonts w:ascii="Georgia Pro" w:hAnsi="Georgia Pro"/>
          <w:sz w:val="24"/>
          <w:szCs w:val="24"/>
        </w:rPr>
        <w:t xml:space="preserve"> – no report.</w:t>
      </w:r>
    </w:p>
    <w:p w14:paraId="7A3510AA" w14:textId="77777777" w:rsidR="001D707F" w:rsidRPr="005F3521" w:rsidRDefault="001D707F" w:rsidP="001D707F">
      <w:pPr>
        <w:pStyle w:val="ListParagraph"/>
        <w:ind w:left="1440"/>
        <w:rPr>
          <w:rFonts w:ascii="Georgia Pro" w:hAnsi="Georgia Pro"/>
          <w:sz w:val="24"/>
          <w:szCs w:val="24"/>
        </w:rPr>
      </w:pPr>
    </w:p>
    <w:p w14:paraId="40132FC3" w14:textId="41606E21" w:rsidR="00A02143" w:rsidRPr="005F3521" w:rsidRDefault="002B3276" w:rsidP="005F3521">
      <w:pPr>
        <w:pStyle w:val="ListParagraph"/>
        <w:numPr>
          <w:ilvl w:val="0"/>
          <w:numId w:val="13"/>
        </w:numPr>
        <w:spacing w:after="0" w:line="240" w:lineRule="auto"/>
        <w:rPr>
          <w:rFonts w:ascii="Georgia Pro" w:hAnsi="Georgia Pro"/>
          <w:sz w:val="24"/>
          <w:szCs w:val="24"/>
        </w:rPr>
      </w:pPr>
      <w:r w:rsidRPr="005F3521">
        <w:rPr>
          <w:rFonts w:ascii="Georgia Pro" w:hAnsi="Georgia Pro"/>
          <w:sz w:val="24"/>
          <w:szCs w:val="24"/>
        </w:rPr>
        <w:t>TVOC – Lori and Marge – We have 4 LTH units to fill in the TVOC Agassiz Townhomes project.  Three are filled</w:t>
      </w:r>
      <w:r w:rsidR="005F3521" w:rsidRPr="005F3521">
        <w:rPr>
          <w:rFonts w:ascii="Georgia Pro" w:hAnsi="Georgia Pro"/>
          <w:sz w:val="24"/>
          <w:szCs w:val="24"/>
        </w:rPr>
        <w:t>,</w:t>
      </w:r>
      <w:r w:rsidRPr="005F3521">
        <w:rPr>
          <w:rFonts w:ascii="Georgia Pro" w:hAnsi="Georgia Pro"/>
          <w:sz w:val="24"/>
          <w:szCs w:val="24"/>
        </w:rPr>
        <w:t xml:space="preserve"> one two</w:t>
      </w:r>
      <w:r w:rsidR="005F3521" w:rsidRPr="005F3521">
        <w:rPr>
          <w:rFonts w:ascii="Georgia Pro" w:hAnsi="Georgia Pro"/>
          <w:sz w:val="24"/>
          <w:szCs w:val="24"/>
        </w:rPr>
        <w:t>-</w:t>
      </w:r>
      <w:r w:rsidRPr="005F3521">
        <w:rPr>
          <w:rFonts w:ascii="Georgia Pro" w:hAnsi="Georgia Pro"/>
          <w:sz w:val="24"/>
          <w:szCs w:val="24"/>
        </w:rPr>
        <w:t>bedroom is still being worked on.</w:t>
      </w:r>
    </w:p>
    <w:p w14:paraId="1E7B9524" w14:textId="77777777" w:rsidR="002B3276" w:rsidRPr="005F3521" w:rsidRDefault="002B3276" w:rsidP="005F3521">
      <w:pPr>
        <w:pStyle w:val="ListParagraph"/>
        <w:spacing w:after="0" w:line="240" w:lineRule="auto"/>
        <w:ind w:left="1440"/>
        <w:rPr>
          <w:rFonts w:ascii="Georgia Pro" w:hAnsi="Georgia Pro"/>
          <w:sz w:val="24"/>
          <w:szCs w:val="24"/>
        </w:rPr>
      </w:pPr>
    </w:p>
    <w:p w14:paraId="08F808AF" w14:textId="04CF2D59" w:rsidR="0046275A" w:rsidRPr="005F3521" w:rsidRDefault="00A02143" w:rsidP="005F3521">
      <w:pPr>
        <w:spacing w:after="0" w:line="240" w:lineRule="auto"/>
        <w:rPr>
          <w:rFonts w:ascii="Georgia Pro" w:hAnsi="Georgia Pro"/>
          <w:sz w:val="24"/>
          <w:szCs w:val="24"/>
        </w:rPr>
      </w:pPr>
      <w:r w:rsidRPr="005F3521">
        <w:rPr>
          <w:rFonts w:ascii="Georgia Pro" w:hAnsi="Georgia Pro"/>
          <w:b/>
          <w:sz w:val="24"/>
          <w:szCs w:val="24"/>
        </w:rPr>
        <w:t>Adjourn:</w:t>
      </w:r>
      <w:r w:rsidRPr="005F3521">
        <w:rPr>
          <w:rFonts w:ascii="Georgia Pro" w:hAnsi="Georgia Pro"/>
          <w:sz w:val="24"/>
          <w:szCs w:val="24"/>
        </w:rPr>
        <w:t xml:space="preserve">  </w:t>
      </w:r>
      <w:r w:rsidR="002B3276" w:rsidRPr="005F3521">
        <w:rPr>
          <w:rFonts w:ascii="Georgia Pro" w:hAnsi="Georgia Pro"/>
          <w:sz w:val="24"/>
          <w:szCs w:val="24"/>
        </w:rPr>
        <w:t xml:space="preserve">Meeting adjourned at 1:45 </w:t>
      </w:r>
      <w:r w:rsidRPr="005F3521">
        <w:rPr>
          <w:rFonts w:ascii="Georgia Pro" w:hAnsi="Georgia Pro"/>
          <w:sz w:val="24"/>
          <w:szCs w:val="24"/>
        </w:rPr>
        <w:t>p.m.</w:t>
      </w:r>
    </w:p>
    <w:p w14:paraId="11BEB9AA" w14:textId="7EDD67D2" w:rsidR="005758A0" w:rsidRPr="005F3521" w:rsidRDefault="005758A0" w:rsidP="005F3521">
      <w:pPr>
        <w:spacing w:after="0" w:line="240" w:lineRule="auto"/>
        <w:ind w:left="2160" w:hanging="2160"/>
        <w:rPr>
          <w:rFonts w:ascii="Georgia Pro" w:hAnsi="Georgia Pro"/>
          <w:b/>
          <w:sz w:val="24"/>
          <w:szCs w:val="24"/>
        </w:rPr>
      </w:pPr>
      <w:r w:rsidRPr="005F3521">
        <w:rPr>
          <w:rFonts w:ascii="Georgia Pro" w:hAnsi="Georgia Pro"/>
          <w:b/>
          <w:sz w:val="24"/>
          <w:szCs w:val="24"/>
        </w:rPr>
        <w:t>…………………………………………………………………………………………………………………</w:t>
      </w:r>
    </w:p>
    <w:p w14:paraId="44197E1E" w14:textId="658DF361" w:rsidR="00A02143" w:rsidRPr="005F3521" w:rsidRDefault="005758A0" w:rsidP="00A02143">
      <w:pPr>
        <w:ind w:left="2160" w:hanging="2160"/>
        <w:rPr>
          <w:rFonts w:ascii="Georgia Pro" w:hAnsi="Georgia Pro"/>
          <w:b/>
          <w:sz w:val="24"/>
          <w:szCs w:val="24"/>
        </w:rPr>
      </w:pPr>
      <w:r w:rsidRPr="005F3521">
        <w:rPr>
          <w:rFonts w:ascii="Georgia Pro" w:hAnsi="Georgia Pro"/>
          <w:b/>
          <w:sz w:val="24"/>
          <w:szCs w:val="24"/>
        </w:rPr>
        <w:t>Next Meeting:  Please Refer to your 2019 Calendar in Your Packet</w:t>
      </w:r>
    </w:p>
    <w:p w14:paraId="30DD7D03" w14:textId="6A359801" w:rsidR="00A02143" w:rsidRPr="005F3521" w:rsidRDefault="00A02143" w:rsidP="00A02143">
      <w:pPr>
        <w:ind w:left="2160" w:hanging="2160"/>
        <w:rPr>
          <w:rFonts w:ascii="Georgia Pro" w:hAnsi="Georgia Pro"/>
          <w:b/>
          <w:sz w:val="24"/>
          <w:szCs w:val="24"/>
        </w:rPr>
      </w:pPr>
      <w:r w:rsidRPr="005F3521">
        <w:rPr>
          <w:rFonts w:ascii="Georgia Pro" w:hAnsi="Georgia Pro"/>
          <w:b/>
          <w:sz w:val="24"/>
          <w:szCs w:val="24"/>
        </w:rPr>
        <w:t xml:space="preserve">2019 Full </w:t>
      </w:r>
      <w:proofErr w:type="spellStart"/>
      <w:r w:rsidRPr="005F3521">
        <w:rPr>
          <w:rFonts w:ascii="Georgia Pro" w:hAnsi="Georgia Pro"/>
          <w:b/>
          <w:sz w:val="24"/>
          <w:szCs w:val="24"/>
        </w:rPr>
        <w:t>CoC</w:t>
      </w:r>
      <w:proofErr w:type="spellEnd"/>
      <w:r w:rsidRPr="005F3521">
        <w:rPr>
          <w:rFonts w:ascii="Georgia Pro" w:hAnsi="Georgia Pro"/>
          <w:b/>
          <w:sz w:val="24"/>
          <w:szCs w:val="24"/>
        </w:rPr>
        <w:t xml:space="preserve"> Board &amp; Membership </w:t>
      </w:r>
      <w:r w:rsidR="0046275A" w:rsidRPr="005F3521">
        <w:rPr>
          <w:rFonts w:ascii="Georgia Pro" w:hAnsi="Georgia Pro"/>
          <w:b/>
          <w:sz w:val="24"/>
          <w:szCs w:val="24"/>
        </w:rPr>
        <w:t>Meeting</w:t>
      </w:r>
      <w:r w:rsidRPr="005F3521">
        <w:rPr>
          <w:rFonts w:ascii="Georgia Pro" w:hAnsi="Georgia Pro"/>
          <w:b/>
          <w:sz w:val="24"/>
          <w:szCs w:val="24"/>
        </w:rPr>
        <w:t>s</w:t>
      </w:r>
      <w:r w:rsidR="0046275A" w:rsidRPr="005F3521">
        <w:rPr>
          <w:rFonts w:ascii="Georgia Pro" w:hAnsi="Georgia Pro"/>
          <w:b/>
          <w:sz w:val="24"/>
          <w:szCs w:val="24"/>
        </w:rPr>
        <w:t>:</w:t>
      </w:r>
    </w:p>
    <w:p w14:paraId="59B743E4" w14:textId="5EDFB109" w:rsidR="001A3008" w:rsidRPr="005F3521" w:rsidRDefault="001A3008" w:rsidP="00A02143">
      <w:pPr>
        <w:pStyle w:val="ListParagraph"/>
        <w:numPr>
          <w:ilvl w:val="0"/>
          <w:numId w:val="16"/>
        </w:numPr>
        <w:rPr>
          <w:rFonts w:ascii="Georgia Pro" w:hAnsi="Georgia Pro"/>
          <w:sz w:val="24"/>
          <w:szCs w:val="24"/>
        </w:rPr>
      </w:pPr>
      <w:r w:rsidRPr="005F3521">
        <w:rPr>
          <w:rFonts w:ascii="Georgia Pro" w:hAnsi="Georgia Pro"/>
          <w:sz w:val="24"/>
          <w:szCs w:val="24"/>
        </w:rPr>
        <w:t xml:space="preserve">Thurs., Feb. 21 (10:00 am-1:00 pm) – </w:t>
      </w:r>
      <w:r w:rsidR="005758A0" w:rsidRPr="005F3521">
        <w:rPr>
          <w:rFonts w:ascii="Georgia Pro" w:hAnsi="Georgia Pro"/>
          <w:sz w:val="24"/>
          <w:szCs w:val="24"/>
        </w:rPr>
        <w:t xml:space="preserve">Northwest Indian Comm. </w:t>
      </w:r>
      <w:proofErr w:type="spellStart"/>
      <w:r w:rsidR="005758A0" w:rsidRPr="005F3521">
        <w:rPr>
          <w:rFonts w:ascii="Georgia Pro" w:hAnsi="Georgia Pro"/>
          <w:sz w:val="24"/>
          <w:szCs w:val="24"/>
        </w:rPr>
        <w:t>Devel</w:t>
      </w:r>
      <w:proofErr w:type="spellEnd"/>
      <w:r w:rsidR="005758A0" w:rsidRPr="005F3521">
        <w:rPr>
          <w:rFonts w:ascii="Georgia Pro" w:hAnsi="Georgia Pro"/>
          <w:sz w:val="24"/>
          <w:szCs w:val="24"/>
        </w:rPr>
        <w:t xml:space="preserve">. </w:t>
      </w:r>
      <w:r w:rsidR="005F3521" w:rsidRPr="005F3521">
        <w:rPr>
          <w:rFonts w:ascii="Georgia Pro" w:hAnsi="Georgia Pro"/>
          <w:sz w:val="24"/>
          <w:szCs w:val="24"/>
        </w:rPr>
        <w:t>Center</w:t>
      </w:r>
      <w:r w:rsidR="005758A0" w:rsidRPr="005F3521">
        <w:rPr>
          <w:rFonts w:ascii="Georgia Pro" w:hAnsi="Georgia Pro"/>
          <w:sz w:val="24"/>
          <w:szCs w:val="24"/>
        </w:rPr>
        <w:t xml:space="preserve"> (Bemidji)</w:t>
      </w:r>
    </w:p>
    <w:p w14:paraId="66B476B7" w14:textId="3151F530" w:rsidR="001A3008" w:rsidRPr="005F3521" w:rsidRDefault="001A3008" w:rsidP="00A02143">
      <w:pPr>
        <w:pStyle w:val="ListParagraph"/>
        <w:numPr>
          <w:ilvl w:val="0"/>
          <w:numId w:val="16"/>
        </w:numPr>
        <w:rPr>
          <w:rFonts w:ascii="Georgia Pro" w:hAnsi="Georgia Pro"/>
          <w:sz w:val="24"/>
          <w:szCs w:val="24"/>
        </w:rPr>
      </w:pPr>
      <w:r w:rsidRPr="005F3521">
        <w:rPr>
          <w:rFonts w:ascii="Georgia Pro" w:hAnsi="Georgia Pro"/>
          <w:sz w:val="24"/>
          <w:szCs w:val="24"/>
        </w:rPr>
        <w:t>Thurs., April 18 (10:00 am-1:00 pm) – Northwestern Mental Health Center (Crookston)</w:t>
      </w:r>
    </w:p>
    <w:p w14:paraId="343B321B" w14:textId="37C46FAC" w:rsidR="001A3008" w:rsidRPr="005F3521" w:rsidRDefault="001A3008" w:rsidP="00A02143">
      <w:pPr>
        <w:pStyle w:val="ListParagraph"/>
        <w:numPr>
          <w:ilvl w:val="0"/>
          <w:numId w:val="16"/>
        </w:numPr>
        <w:rPr>
          <w:rFonts w:ascii="Georgia Pro" w:hAnsi="Georgia Pro"/>
          <w:sz w:val="24"/>
          <w:szCs w:val="24"/>
        </w:rPr>
      </w:pPr>
      <w:r w:rsidRPr="005F3521">
        <w:rPr>
          <w:rFonts w:ascii="Georgia Pro" w:hAnsi="Georgia Pro"/>
          <w:sz w:val="24"/>
          <w:szCs w:val="24"/>
        </w:rPr>
        <w:t>Thurs., June 20, 201</w:t>
      </w:r>
      <w:r w:rsidR="00A02143" w:rsidRPr="005F3521">
        <w:rPr>
          <w:rFonts w:ascii="Georgia Pro" w:hAnsi="Georgia Pro"/>
          <w:sz w:val="24"/>
          <w:szCs w:val="24"/>
        </w:rPr>
        <w:t>9</w:t>
      </w:r>
      <w:r w:rsidRPr="005F3521">
        <w:rPr>
          <w:rFonts w:ascii="Georgia Pro" w:hAnsi="Georgia Pro"/>
          <w:sz w:val="24"/>
          <w:szCs w:val="24"/>
        </w:rPr>
        <w:t xml:space="preserve"> (10:00 am-1:00 </w:t>
      </w:r>
      <w:proofErr w:type="gramStart"/>
      <w:r w:rsidRPr="005F3521">
        <w:rPr>
          <w:rFonts w:ascii="Georgia Pro" w:hAnsi="Georgia Pro"/>
          <w:sz w:val="24"/>
          <w:szCs w:val="24"/>
        </w:rPr>
        <w:t>pm)  –</w:t>
      </w:r>
      <w:proofErr w:type="gramEnd"/>
      <w:r w:rsidRPr="005F3521">
        <w:rPr>
          <w:rFonts w:ascii="Georgia Pro" w:hAnsi="Georgia Pro"/>
          <w:sz w:val="24"/>
          <w:szCs w:val="24"/>
        </w:rPr>
        <w:t xml:space="preserve"> </w:t>
      </w:r>
      <w:r w:rsidR="008D5E46" w:rsidRPr="005F3521">
        <w:rPr>
          <w:rFonts w:ascii="Georgia Pro" w:hAnsi="Georgia Pro"/>
          <w:sz w:val="24"/>
          <w:szCs w:val="24"/>
        </w:rPr>
        <w:t xml:space="preserve">Northwest Community Action </w:t>
      </w:r>
      <w:r w:rsidRPr="005F3521">
        <w:rPr>
          <w:rFonts w:ascii="Georgia Pro" w:hAnsi="Georgia Pro"/>
          <w:sz w:val="24"/>
          <w:szCs w:val="24"/>
        </w:rPr>
        <w:t>(</w:t>
      </w:r>
      <w:r w:rsidR="008D5E46" w:rsidRPr="005F3521">
        <w:rPr>
          <w:rFonts w:ascii="Georgia Pro" w:hAnsi="Georgia Pro"/>
          <w:sz w:val="24"/>
          <w:szCs w:val="24"/>
        </w:rPr>
        <w:t>Badger</w:t>
      </w:r>
      <w:r w:rsidRPr="005F3521">
        <w:rPr>
          <w:rFonts w:ascii="Georgia Pro" w:hAnsi="Georgia Pro"/>
          <w:sz w:val="24"/>
          <w:szCs w:val="24"/>
        </w:rPr>
        <w:t>)</w:t>
      </w:r>
    </w:p>
    <w:p w14:paraId="5DFE17AA" w14:textId="3DE4075D" w:rsidR="001A3008" w:rsidRPr="005F3521" w:rsidRDefault="001A3008" w:rsidP="00A02143">
      <w:pPr>
        <w:pStyle w:val="ListParagraph"/>
        <w:numPr>
          <w:ilvl w:val="0"/>
          <w:numId w:val="16"/>
        </w:numPr>
        <w:rPr>
          <w:rFonts w:ascii="Georgia Pro" w:hAnsi="Georgia Pro"/>
          <w:sz w:val="24"/>
          <w:szCs w:val="24"/>
        </w:rPr>
      </w:pPr>
      <w:r w:rsidRPr="005F3521">
        <w:rPr>
          <w:rFonts w:ascii="Georgia Pro" w:hAnsi="Georgia Pro"/>
          <w:sz w:val="24"/>
          <w:szCs w:val="24"/>
        </w:rPr>
        <w:t>Thurs., Aug. 15, 201</w:t>
      </w:r>
      <w:r w:rsidR="00A02143" w:rsidRPr="005F3521">
        <w:rPr>
          <w:rFonts w:ascii="Georgia Pro" w:hAnsi="Georgia Pro"/>
          <w:sz w:val="24"/>
          <w:szCs w:val="24"/>
        </w:rPr>
        <w:t>9</w:t>
      </w:r>
      <w:r w:rsidRPr="005F3521">
        <w:rPr>
          <w:rFonts w:ascii="Georgia Pro" w:hAnsi="Georgia Pro"/>
          <w:sz w:val="24"/>
          <w:szCs w:val="24"/>
        </w:rPr>
        <w:t xml:space="preserve"> (10:00 am-1:00 pm) – White Earth Tribal College (Mahnomen)</w:t>
      </w:r>
    </w:p>
    <w:p w14:paraId="77DEB723" w14:textId="61356113" w:rsidR="001A3008" w:rsidRPr="005F3521" w:rsidRDefault="001A3008" w:rsidP="00A02143">
      <w:pPr>
        <w:pStyle w:val="ListParagraph"/>
        <w:numPr>
          <w:ilvl w:val="0"/>
          <w:numId w:val="16"/>
        </w:numPr>
        <w:rPr>
          <w:rFonts w:ascii="Georgia Pro" w:hAnsi="Georgia Pro"/>
          <w:sz w:val="24"/>
          <w:szCs w:val="24"/>
        </w:rPr>
      </w:pPr>
      <w:r w:rsidRPr="005F3521">
        <w:rPr>
          <w:rFonts w:ascii="Georgia Pro" w:hAnsi="Georgia Pro"/>
          <w:sz w:val="24"/>
          <w:szCs w:val="24"/>
        </w:rPr>
        <w:t>Thurs., Oct. 17, 201</w:t>
      </w:r>
      <w:r w:rsidR="00A02143" w:rsidRPr="005F3521">
        <w:rPr>
          <w:rFonts w:ascii="Georgia Pro" w:hAnsi="Georgia Pro"/>
          <w:sz w:val="24"/>
          <w:szCs w:val="24"/>
        </w:rPr>
        <w:t>9</w:t>
      </w:r>
      <w:r w:rsidRPr="005F3521">
        <w:rPr>
          <w:rFonts w:ascii="Georgia Pro" w:hAnsi="Georgia Pro"/>
          <w:sz w:val="24"/>
          <w:szCs w:val="24"/>
        </w:rPr>
        <w:t xml:space="preserve"> (10:00 am-1:00 pm) –</w:t>
      </w:r>
      <w:r w:rsidR="00A02143" w:rsidRPr="005F3521">
        <w:rPr>
          <w:rFonts w:ascii="Georgia Pro" w:hAnsi="Georgia Pro"/>
          <w:sz w:val="24"/>
          <w:szCs w:val="24"/>
        </w:rPr>
        <w:t xml:space="preserve"> </w:t>
      </w:r>
      <w:r w:rsidR="005758A0" w:rsidRPr="005F3521">
        <w:rPr>
          <w:rFonts w:ascii="Georgia Pro" w:hAnsi="Georgia Pro"/>
          <w:sz w:val="24"/>
          <w:szCs w:val="24"/>
        </w:rPr>
        <w:t>Clearwater County Courthouse (Bagley)</w:t>
      </w:r>
      <w:r w:rsidR="00A02143" w:rsidRPr="005F3521">
        <w:rPr>
          <w:rFonts w:ascii="Georgia Pro" w:hAnsi="Georgia Pro"/>
          <w:sz w:val="24"/>
          <w:szCs w:val="24"/>
        </w:rPr>
        <w:t xml:space="preserve">TBD </w:t>
      </w:r>
    </w:p>
    <w:p w14:paraId="3624A683" w14:textId="769BD9A4" w:rsidR="001A3008" w:rsidRPr="005F3521" w:rsidRDefault="005758A0" w:rsidP="00A02143">
      <w:pPr>
        <w:pStyle w:val="ListParagraph"/>
        <w:numPr>
          <w:ilvl w:val="0"/>
          <w:numId w:val="16"/>
        </w:numPr>
        <w:rPr>
          <w:rFonts w:ascii="Georgia Pro" w:hAnsi="Georgia Pro"/>
          <w:sz w:val="24"/>
          <w:szCs w:val="24"/>
        </w:rPr>
      </w:pPr>
      <w:r w:rsidRPr="005F3521">
        <w:rPr>
          <w:rFonts w:ascii="Georgia Pro" w:hAnsi="Georgia Pro"/>
          <w:color w:val="FF0000"/>
          <w:sz w:val="24"/>
          <w:szCs w:val="24"/>
        </w:rPr>
        <w:t>*</w:t>
      </w:r>
      <w:r w:rsidR="001A3008" w:rsidRPr="005F3521">
        <w:rPr>
          <w:rFonts w:ascii="Georgia Pro" w:hAnsi="Georgia Pro"/>
          <w:sz w:val="24"/>
          <w:szCs w:val="24"/>
        </w:rPr>
        <w:t xml:space="preserve">Thurs., </w:t>
      </w:r>
      <w:r w:rsidR="00FD681F" w:rsidRPr="005F3521">
        <w:rPr>
          <w:rFonts w:ascii="Georgia Pro" w:hAnsi="Georgia Pro"/>
          <w:sz w:val="24"/>
          <w:szCs w:val="24"/>
        </w:rPr>
        <w:t xml:space="preserve">Dec. </w:t>
      </w:r>
      <w:r w:rsidRPr="005F3521">
        <w:rPr>
          <w:rFonts w:ascii="Georgia Pro" w:hAnsi="Georgia Pro"/>
          <w:sz w:val="24"/>
          <w:szCs w:val="24"/>
        </w:rPr>
        <w:t>19</w:t>
      </w:r>
      <w:r w:rsidR="001A3008" w:rsidRPr="005F3521">
        <w:rPr>
          <w:rFonts w:ascii="Georgia Pro" w:hAnsi="Georgia Pro"/>
          <w:sz w:val="24"/>
          <w:szCs w:val="24"/>
        </w:rPr>
        <w:t>, 20</w:t>
      </w:r>
      <w:r w:rsidR="00A02143" w:rsidRPr="005F3521">
        <w:rPr>
          <w:rFonts w:ascii="Georgia Pro" w:hAnsi="Georgia Pro"/>
          <w:sz w:val="24"/>
          <w:szCs w:val="24"/>
        </w:rPr>
        <w:t>19</w:t>
      </w:r>
      <w:r w:rsidR="001A3008" w:rsidRPr="005F3521">
        <w:rPr>
          <w:rFonts w:ascii="Georgia Pro" w:hAnsi="Georgia Pro"/>
          <w:sz w:val="24"/>
          <w:szCs w:val="24"/>
        </w:rPr>
        <w:t xml:space="preserve"> (10:00 am-1:00 pm) – MAHUBE-OTWA Offices (Park Rapids)</w:t>
      </w:r>
    </w:p>
    <w:p w14:paraId="60B39DA2" w14:textId="643D95E5" w:rsidR="0046275A" w:rsidRPr="0073751A" w:rsidRDefault="000A7C0E">
      <w:pPr>
        <w:rPr>
          <w:rFonts w:ascii="Georgia Pro" w:hAnsi="Georgia Pro"/>
          <w:sz w:val="24"/>
          <w:szCs w:val="24"/>
        </w:rPr>
      </w:pPr>
      <w:r w:rsidRPr="005F3521">
        <w:rPr>
          <w:rFonts w:ascii="Georgia Pro" w:hAnsi="Georgia Pro"/>
          <w:sz w:val="24"/>
          <w:szCs w:val="24"/>
        </w:rPr>
        <w:t xml:space="preserve"> </w:t>
      </w:r>
      <w:r w:rsidR="00A02143" w:rsidRPr="005F3521">
        <w:rPr>
          <w:rFonts w:ascii="Georgia Pro" w:hAnsi="Georgia Pro"/>
          <w:color w:val="FF0000"/>
          <w:sz w:val="24"/>
          <w:szCs w:val="24"/>
        </w:rPr>
        <w:t>*</w:t>
      </w:r>
      <w:r w:rsidR="00A02143" w:rsidRPr="005F3521">
        <w:rPr>
          <w:rFonts w:ascii="Georgia Pro" w:hAnsi="Georgia Pro"/>
          <w:sz w:val="24"/>
          <w:szCs w:val="24"/>
        </w:rPr>
        <w:t>Our Annual Meeting</w:t>
      </w:r>
      <w:r w:rsidR="005758A0" w:rsidRPr="005F3521">
        <w:rPr>
          <w:rFonts w:ascii="Georgia Pro" w:hAnsi="Georgia Pro"/>
          <w:sz w:val="24"/>
          <w:szCs w:val="24"/>
        </w:rPr>
        <w:t xml:space="preserve"> in December is a Potluck lunch</w:t>
      </w:r>
      <w:r w:rsidR="00A02143" w:rsidRPr="005F3521">
        <w:rPr>
          <w:rFonts w:ascii="Georgia Pro" w:hAnsi="Georgia Pro"/>
          <w:sz w:val="24"/>
          <w:szCs w:val="24"/>
        </w:rPr>
        <w:t>.</w:t>
      </w:r>
    </w:p>
    <w:sectPr w:rsidR="0046275A" w:rsidRPr="0073751A" w:rsidSect="00C17E7E">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Pro">
    <w:altName w:val="Georgia Pro"/>
    <w:charset w:val="00"/>
    <w:family w:val="roman"/>
    <w:pitch w:val="variable"/>
    <w:sig w:usb0="80000287" w:usb1="0000004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16B"/>
    <w:multiLevelType w:val="hybridMultilevel"/>
    <w:tmpl w:val="480A06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841526"/>
    <w:multiLevelType w:val="hybridMultilevel"/>
    <w:tmpl w:val="0C24370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0E1DA6"/>
    <w:multiLevelType w:val="hybridMultilevel"/>
    <w:tmpl w:val="3BFCA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675B1F"/>
    <w:multiLevelType w:val="hybridMultilevel"/>
    <w:tmpl w:val="107A5A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80768F"/>
    <w:multiLevelType w:val="hybridMultilevel"/>
    <w:tmpl w:val="3D984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2B7500"/>
    <w:multiLevelType w:val="hybridMultilevel"/>
    <w:tmpl w:val="C92C43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937E42"/>
    <w:multiLevelType w:val="hybridMultilevel"/>
    <w:tmpl w:val="19761E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843757"/>
    <w:multiLevelType w:val="hybridMultilevel"/>
    <w:tmpl w:val="98940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B65"/>
    <w:multiLevelType w:val="hybridMultilevel"/>
    <w:tmpl w:val="4A8AF8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CC25C2"/>
    <w:multiLevelType w:val="hybridMultilevel"/>
    <w:tmpl w:val="6D864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54F73"/>
    <w:multiLevelType w:val="hybridMultilevel"/>
    <w:tmpl w:val="39387B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1D04EB"/>
    <w:multiLevelType w:val="hybridMultilevel"/>
    <w:tmpl w:val="9516F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957"/>
    <w:multiLevelType w:val="hybridMultilevel"/>
    <w:tmpl w:val="4F946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10BE8"/>
    <w:multiLevelType w:val="hybridMultilevel"/>
    <w:tmpl w:val="C4B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4215E"/>
    <w:multiLevelType w:val="hybridMultilevel"/>
    <w:tmpl w:val="FB50C4BC"/>
    <w:lvl w:ilvl="0" w:tplc="68223C4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54DF9"/>
    <w:multiLevelType w:val="hybridMultilevel"/>
    <w:tmpl w:val="045C9C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8B1296"/>
    <w:multiLevelType w:val="hybridMultilevel"/>
    <w:tmpl w:val="0298C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07136"/>
    <w:multiLevelType w:val="hybridMultilevel"/>
    <w:tmpl w:val="EB78E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D2A82"/>
    <w:multiLevelType w:val="hybridMultilevel"/>
    <w:tmpl w:val="FE94199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71127FC"/>
    <w:multiLevelType w:val="hybridMultilevel"/>
    <w:tmpl w:val="051EAC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7B640F"/>
    <w:multiLevelType w:val="hybridMultilevel"/>
    <w:tmpl w:val="CA62CC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716CDD"/>
    <w:multiLevelType w:val="hybridMultilevel"/>
    <w:tmpl w:val="1E027604"/>
    <w:lvl w:ilvl="0" w:tplc="72BAD3C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5"/>
  </w:num>
  <w:num w:numId="4">
    <w:abstractNumId w:val="16"/>
  </w:num>
  <w:num w:numId="5">
    <w:abstractNumId w:val="0"/>
  </w:num>
  <w:num w:numId="6">
    <w:abstractNumId w:val="18"/>
  </w:num>
  <w:num w:numId="7">
    <w:abstractNumId w:val="9"/>
  </w:num>
  <w:num w:numId="8">
    <w:abstractNumId w:val="3"/>
  </w:num>
  <w:num w:numId="9">
    <w:abstractNumId w:val="1"/>
  </w:num>
  <w:num w:numId="10">
    <w:abstractNumId w:val="17"/>
  </w:num>
  <w:num w:numId="11">
    <w:abstractNumId w:val="11"/>
  </w:num>
  <w:num w:numId="12">
    <w:abstractNumId w:val="6"/>
  </w:num>
  <w:num w:numId="13">
    <w:abstractNumId w:val="2"/>
  </w:num>
  <w:num w:numId="14">
    <w:abstractNumId w:val="4"/>
  </w:num>
  <w:num w:numId="15">
    <w:abstractNumId w:val="13"/>
  </w:num>
  <w:num w:numId="16">
    <w:abstractNumId w:val="12"/>
  </w:num>
  <w:num w:numId="17">
    <w:abstractNumId w:val="10"/>
  </w:num>
  <w:num w:numId="18">
    <w:abstractNumId w:val="15"/>
  </w:num>
  <w:num w:numId="19">
    <w:abstractNumId w:val="8"/>
  </w:num>
  <w:num w:numId="20">
    <w:abstractNumId w:val="20"/>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C9"/>
    <w:rsid w:val="00081C18"/>
    <w:rsid w:val="000A7C0E"/>
    <w:rsid w:val="000D09A5"/>
    <w:rsid w:val="0011452B"/>
    <w:rsid w:val="001634C9"/>
    <w:rsid w:val="0018636E"/>
    <w:rsid w:val="00186F60"/>
    <w:rsid w:val="001918CC"/>
    <w:rsid w:val="001A3008"/>
    <w:rsid w:val="001D707F"/>
    <w:rsid w:val="00224CC9"/>
    <w:rsid w:val="00232E72"/>
    <w:rsid w:val="00297CF4"/>
    <w:rsid w:val="002B3276"/>
    <w:rsid w:val="002B384B"/>
    <w:rsid w:val="003063F3"/>
    <w:rsid w:val="00326D05"/>
    <w:rsid w:val="003328D2"/>
    <w:rsid w:val="00345021"/>
    <w:rsid w:val="003744D7"/>
    <w:rsid w:val="00383053"/>
    <w:rsid w:val="00386711"/>
    <w:rsid w:val="003F2FAF"/>
    <w:rsid w:val="0046275A"/>
    <w:rsid w:val="00480648"/>
    <w:rsid w:val="004F6549"/>
    <w:rsid w:val="00560FA4"/>
    <w:rsid w:val="0057319A"/>
    <w:rsid w:val="005758A0"/>
    <w:rsid w:val="0058021B"/>
    <w:rsid w:val="00587158"/>
    <w:rsid w:val="005A150D"/>
    <w:rsid w:val="005F3521"/>
    <w:rsid w:val="00655B89"/>
    <w:rsid w:val="00691B9B"/>
    <w:rsid w:val="00696327"/>
    <w:rsid w:val="006F151B"/>
    <w:rsid w:val="00703C1B"/>
    <w:rsid w:val="0073751A"/>
    <w:rsid w:val="007817F5"/>
    <w:rsid w:val="00852B20"/>
    <w:rsid w:val="008C1577"/>
    <w:rsid w:val="008D5E46"/>
    <w:rsid w:val="008D5E71"/>
    <w:rsid w:val="009448DB"/>
    <w:rsid w:val="00983AAE"/>
    <w:rsid w:val="009A2EB5"/>
    <w:rsid w:val="009F249B"/>
    <w:rsid w:val="009F4242"/>
    <w:rsid w:val="00A02143"/>
    <w:rsid w:val="00A53D0E"/>
    <w:rsid w:val="00A56952"/>
    <w:rsid w:val="00A625AB"/>
    <w:rsid w:val="00AB2BFE"/>
    <w:rsid w:val="00AF2646"/>
    <w:rsid w:val="00B90BCA"/>
    <w:rsid w:val="00B939EA"/>
    <w:rsid w:val="00BA3737"/>
    <w:rsid w:val="00BF4524"/>
    <w:rsid w:val="00C17E7E"/>
    <w:rsid w:val="00D26145"/>
    <w:rsid w:val="00D31573"/>
    <w:rsid w:val="00DE693C"/>
    <w:rsid w:val="00E56F7A"/>
    <w:rsid w:val="00EB4F46"/>
    <w:rsid w:val="00EB56EC"/>
    <w:rsid w:val="00F42629"/>
    <w:rsid w:val="00FB47B0"/>
    <w:rsid w:val="00FB6ADE"/>
    <w:rsid w:val="00FD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B479"/>
  <w15:chartTrackingRefBased/>
  <w15:docId w15:val="{A8198D13-9323-4F8D-B7A9-D1E4BB4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573"/>
    <w:pPr>
      <w:ind w:left="720"/>
      <w:contextualSpacing/>
    </w:pPr>
  </w:style>
  <w:style w:type="table" w:styleId="TableGrid">
    <w:name w:val="Table Grid"/>
    <w:basedOn w:val="TableNormal"/>
    <w:uiPriority w:val="39"/>
    <w:rsid w:val="0073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Schueller</dc:creator>
  <cp:keywords/>
  <dc:description/>
  <cp:lastModifiedBy>Rebecca Schueller</cp:lastModifiedBy>
  <cp:revision>6</cp:revision>
  <cp:lastPrinted>2018-12-17T03:57:00Z</cp:lastPrinted>
  <dcterms:created xsi:type="dcterms:W3CDTF">2019-01-03T01:52:00Z</dcterms:created>
  <dcterms:modified xsi:type="dcterms:W3CDTF">2019-01-03T02:32:00Z</dcterms:modified>
</cp:coreProperties>
</file>